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D48D" w14:textId="77777777" w:rsidR="002953DD" w:rsidRDefault="002953DD" w:rsidP="00DD69FD">
      <w:pPr>
        <w:pStyle w:val="Heading4"/>
        <w:spacing w:after="0" w:afterAutospacing="0"/>
        <w:jc w:val="center"/>
        <w:rPr>
          <w:rFonts w:ascii="Arial" w:hAnsi="Arial" w:cs="Arial"/>
          <w:bCs w:val="0"/>
          <w:caps/>
          <w:color w:val="auto"/>
          <w:sz w:val="28"/>
          <w:szCs w:val="28"/>
        </w:rPr>
      </w:pPr>
    </w:p>
    <w:p w14:paraId="6DAD2146" w14:textId="77777777" w:rsidR="007813DC" w:rsidRPr="00225F37" w:rsidRDefault="007813DC" w:rsidP="007813DC">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25E25EC3" w14:textId="77777777" w:rsidR="007813DC" w:rsidRDefault="007813DC" w:rsidP="007813DC">
      <w:pPr>
        <w:autoSpaceDE w:val="0"/>
        <w:autoSpaceDN w:val="0"/>
        <w:adjustRightInd w:val="0"/>
        <w:jc w:val="both"/>
        <w:rPr>
          <w:rFonts w:ascii="Cambria" w:hAnsi="Cambria"/>
          <w:b/>
          <w:color w:val="FF0000"/>
          <w:sz w:val="28"/>
          <w:szCs w:val="28"/>
        </w:rPr>
      </w:pPr>
    </w:p>
    <w:p w14:paraId="33BF709D" w14:textId="77777777" w:rsidR="007813DC" w:rsidRDefault="007813DC" w:rsidP="007813DC">
      <w:pPr>
        <w:autoSpaceDE w:val="0"/>
        <w:autoSpaceDN w:val="0"/>
        <w:adjustRightInd w:val="0"/>
        <w:jc w:val="both"/>
        <w:rPr>
          <w:rFonts w:ascii="Cambria" w:hAnsi="Cambria"/>
          <w:b/>
          <w:color w:val="000000" w:themeColor="text1"/>
          <w:sz w:val="28"/>
          <w:szCs w:val="28"/>
        </w:rPr>
      </w:pPr>
      <w:r w:rsidRPr="00D520C7">
        <w:rPr>
          <w:rFonts w:ascii="Cambria" w:hAnsi="Cambria"/>
          <w:b/>
          <w:color w:val="000000" w:themeColor="text1"/>
          <w:sz w:val="28"/>
          <w:szCs w:val="28"/>
        </w:rPr>
        <w:t>FOURTH SUNDAY IN ORDINARY TIME - YEAR A</w:t>
      </w:r>
    </w:p>
    <w:p w14:paraId="52500F60" w14:textId="77777777" w:rsidR="007813DC" w:rsidRDefault="007813DC" w:rsidP="007813DC">
      <w:pPr>
        <w:autoSpaceDE w:val="0"/>
        <w:autoSpaceDN w:val="0"/>
        <w:adjustRightInd w:val="0"/>
        <w:jc w:val="both"/>
        <w:rPr>
          <w:rFonts w:ascii="Cambria" w:hAnsi="Cambria"/>
          <w:b/>
          <w:color w:val="000000" w:themeColor="text1"/>
          <w:sz w:val="28"/>
          <w:szCs w:val="28"/>
        </w:rPr>
      </w:pPr>
    </w:p>
    <w:p w14:paraId="646AB5A2" w14:textId="77777777" w:rsidR="007813DC" w:rsidRPr="00661A9A" w:rsidRDefault="007813DC" w:rsidP="007813DC">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6CC6E6EF" w14:textId="77777777" w:rsidR="007813DC" w:rsidRPr="00661A9A" w:rsidRDefault="007813DC" w:rsidP="007813DC">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25964BEC" w14:textId="77777777" w:rsidR="007813DC" w:rsidRPr="00661A9A" w:rsidRDefault="007813DC" w:rsidP="007813DC">
      <w:pPr>
        <w:autoSpaceDE w:val="0"/>
        <w:autoSpaceDN w:val="0"/>
        <w:adjustRightInd w:val="0"/>
        <w:jc w:val="both"/>
        <w:rPr>
          <w:rFonts w:ascii="Cambria" w:eastAsia="Calibri" w:hAnsi="Cambria" w:cs="CenturyOldStyle-Bold"/>
          <w:bCs/>
          <w:color w:val="000000"/>
          <w:sz w:val="28"/>
          <w:szCs w:val="28"/>
        </w:rPr>
      </w:pPr>
    </w:p>
    <w:p w14:paraId="0E22DA41" w14:textId="77777777" w:rsidR="007813DC" w:rsidRDefault="007813DC" w:rsidP="007813DC">
      <w:pPr>
        <w:autoSpaceDE w:val="0"/>
        <w:autoSpaceDN w:val="0"/>
        <w:adjustRightInd w:val="0"/>
        <w:jc w:val="both"/>
        <w:rPr>
          <w:rFonts w:ascii="Cambria" w:eastAsia="Calibri" w:hAnsi="Cambria" w:cs="CenturyOldStyle-Bold"/>
          <w:bCs/>
          <w:color w:val="000000"/>
          <w:sz w:val="28"/>
          <w:szCs w:val="28"/>
        </w:rPr>
      </w:pPr>
    </w:p>
    <w:p w14:paraId="6A1BAB07" w14:textId="77777777" w:rsidR="007813DC" w:rsidRPr="00D520C7" w:rsidRDefault="007813DC" w:rsidP="007813DC">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In today’s Gospel Jesus </w:t>
      </w:r>
      <w:r w:rsidRPr="00D520C7">
        <w:rPr>
          <w:rFonts w:ascii="Cambria" w:eastAsia="Calibri" w:hAnsi="Cambria" w:cs="CenturyOldStyle-Bold"/>
          <w:bCs/>
          <w:color w:val="000000"/>
          <w:sz w:val="28"/>
          <w:szCs w:val="28"/>
        </w:rPr>
        <w:t>tells us that true happiness</w:t>
      </w:r>
      <w:r>
        <w:rPr>
          <w:rFonts w:ascii="Cambria" w:eastAsia="Calibri" w:hAnsi="Cambria" w:cs="CenturyOldStyle-Bold"/>
          <w:bCs/>
          <w:color w:val="000000"/>
          <w:sz w:val="28"/>
          <w:szCs w:val="28"/>
        </w:rPr>
        <w:t xml:space="preserve"> </w:t>
      </w:r>
      <w:r w:rsidRPr="00D520C7">
        <w:rPr>
          <w:rFonts w:ascii="Cambria" w:eastAsia="Calibri" w:hAnsi="Cambria" w:cs="CenturyOldStyle-Bold"/>
          <w:bCs/>
          <w:color w:val="000000"/>
          <w:sz w:val="28"/>
          <w:szCs w:val="28"/>
        </w:rPr>
        <w:t>can only come from living the</w:t>
      </w:r>
    </w:p>
    <w:p w14:paraId="427D2D52" w14:textId="77777777" w:rsidR="007813DC" w:rsidRPr="00D520C7" w:rsidRDefault="007813DC" w:rsidP="007813DC">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values of God’s kingdom that </w:t>
      </w:r>
      <w:r w:rsidRPr="00D520C7">
        <w:rPr>
          <w:rFonts w:ascii="Cambria" w:eastAsia="Calibri" w:hAnsi="Cambria" w:cs="CenturyOldStyle-Bold"/>
          <w:bCs/>
          <w:color w:val="000000"/>
          <w:sz w:val="28"/>
          <w:szCs w:val="28"/>
        </w:rPr>
        <w:t>are expressed in the Beatitudes.</w:t>
      </w:r>
    </w:p>
    <w:p w14:paraId="57406D57" w14:textId="77777777" w:rsidR="007813DC" w:rsidRDefault="007813DC" w:rsidP="007813DC">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Happiness belongs to those </w:t>
      </w:r>
      <w:r w:rsidRPr="00D520C7">
        <w:rPr>
          <w:rFonts w:ascii="Cambria" w:eastAsia="Calibri" w:hAnsi="Cambria" w:cs="CenturyOldStyle-Bold"/>
          <w:bCs/>
          <w:color w:val="000000"/>
          <w:sz w:val="28"/>
          <w:szCs w:val="28"/>
        </w:rPr>
        <w:t>who rely on the Lord for their</w:t>
      </w:r>
      <w:r>
        <w:rPr>
          <w:rFonts w:ascii="Cambria" w:eastAsia="Calibri" w:hAnsi="Cambria" w:cs="CenturyOldStyle-Bold"/>
          <w:bCs/>
          <w:color w:val="000000"/>
          <w:sz w:val="28"/>
          <w:szCs w:val="28"/>
        </w:rPr>
        <w:t xml:space="preserve"> </w:t>
      </w:r>
      <w:r w:rsidRPr="00D520C7">
        <w:rPr>
          <w:rFonts w:ascii="Cambria" w:eastAsia="Calibri" w:hAnsi="Cambria" w:cs="CenturyOldStyle-Bold"/>
          <w:bCs/>
          <w:color w:val="000000"/>
          <w:sz w:val="28"/>
          <w:szCs w:val="28"/>
        </w:rPr>
        <w:t xml:space="preserve">strength and protection. </w:t>
      </w:r>
    </w:p>
    <w:p w14:paraId="5DAF988B" w14:textId="77777777" w:rsidR="007813DC" w:rsidRDefault="007813DC" w:rsidP="007813DC">
      <w:pPr>
        <w:autoSpaceDE w:val="0"/>
        <w:autoSpaceDN w:val="0"/>
        <w:adjustRightInd w:val="0"/>
        <w:jc w:val="both"/>
        <w:rPr>
          <w:rFonts w:ascii="Cambria" w:eastAsia="Calibri" w:hAnsi="Cambria" w:cs="CenturyOldStyle-Bold"/>
          <w:bCs/>
          <w:color w:val="000000"/>
          <w:sz w:val="28"/>
          <w:szCs w:val="28"/>
        </w:rPr>
      </w:pPr>
      <w:r w:rsidRPr="00D520C7">
        <w:rPr>
          <w:rFonts w:ascii="Cambria" w:eastAsia="Calibri" w:hAnsi="Cambria" w:cs="CenturyOldStyle-Bold"/>
          <w:bCs/>
          <w:color w:val="000000"/>
          <w:sz w:val="28"/>
          <w:szCs w:val="28"/>
        </w:rPr>
        <w:t>It</w:t>
      </w:r>
      <w:r>
        <w:rPr>
          <w:rFonts w:ascii="Cambria" w:eastAsia="Calibri" w:hAnsi="Cambria" w:cs="CenturyOldStyle-Bold"/>
          <w:bCs/>
          <w:color w:val="000000"/>
          <w:sz w:val="28"/>
          <w:szCs w:val="28"/>
        </w:rPr>
        <w:t xml:space="preserve"> belongs to those who in their </w:t>
      </w:r>
      <w:r w:rsidRPr="00D520C7">
        <w:rPr>
          <w:rFonts w:ascii="Cambria" w:eastAsia="Calibri" w:hAnsi="Cambria" w:cs="CenturyOldStyle-Bold"/>
          <w:bCs/>
          <w:color w:val="000000"/>
          <w:sz w:val="28"/>
          <w:szCs w:val="28"/>
        </w:rPr>
        <w:t>lives mirror Jesus who was</w:t>
      </w:r>
      <w:r>
        <w:rPr>
          <w:rFonts w:ascii="Cambria" w:eastAsia="Calibri" w:hAnsi="Cambria" w:cs="CenturyOldStyle-Bold"/>
          <w:bCs/>
          <w:color w:val="000000"/>
          <w:sz w:val="28"/>
          <w:szCs w:val="28"/>
        </w:rPr>
        <w:t xml:space="preserve"> </w:t>
      </w:r>
      <w:r w:rsidRPr="00D520C7">
        <w:rPr>
          <w:rFonts w:ascii="Cambria" w:eastAsia="Calibri" w:hAnsi="Cambria" w:cs="CenturyOldStyle-Bold"/>
          <w:bCs/>
          <w:color w:val="000000"/>
          <w:sz w:val="28"/>
          <w:szCs w:val="28"/>
        </w:rPr>
        <w:t>meek and humble of heart.</w:t>
      </w:r>
    </w:p>
    <w:p w14:paraId="347BE297" w14:textId="77777777" w:rsidR="007813DC" w:rsidRDefault="007813DC" w:rsidP="007813DC">
      <w:pPr>
        <w:autoSpaceDE w:val="0"/>
        <w:autoSpaceDN w:val="0"/>
        <w:adjustRightInd w:val="0"/>
        <w:jc w:val="both"/>
        <w:rPr>
          <w:rFonts w:ascii="Cambria" w:eastAsia="Calibri" w:hAnsi="Cambria" w:cs="CenturyOldStyle-Bold"/>
          <w:bCs/>
          <w:color w:val="000000"/>
          <w:sz w:val="28"/>
          <w:szCs w:val="28"/>
        </w:rPr>
      </w:pPr>
    </w:p>
    <w:p w14:paraId="0FB08962" w14:textId="3973ED74" w:rsidR="007813DC" w:rsidRDefault="007813DC" w:rsidP="007813DC">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r>
        <w:rPr>
          <w:rFonts w:ascii="Cambria" w:eastAsia="Calibri" w:hAnsi="Cambria" w:cs="CenturyOldStyle-Bold"/>
          <w:b/>
          <w:bCs/>
          <w:color w:val="FF0000"/>
          <w:sz w:val="28"/>
          <w:szCs w:val="28"/>
        </w:rPr>
        <w:t xml:space="preserve"> </w:t>
      </w:r>
    </w:p>
    <w:p w14:paraId="2F694D90" w14:textId="75D15FA8" w:rsidR="007813DC" w:rsidRDefault="007813DC" w:rsidP="007813DC">
      <w:pPr>
        <w:autoSpaceDE w:val="0"/>
        <w:autoSpaceDN w:val="0"/>
        <w:adjustRightInd w:val="0"/>
        <w:jc w:val="both"/>
        <w:rPr>
          <w:rFonts w:ascii="Cambria" w:eastAsia="Calibri" w:hAnsi="Cambria" w:cs="CenturyOldStyle-Bold"/>
          <w:b/>
          <w:bCs/>
          <w:color w:val="FF0000"/>
          <w:sz w:val="28"/>
          <w:szCs w:val="28"/>
        </w:rPr>
      </w:pPr>
    </w:p>
    <w:p w14:paraId="7C4FA1C5" w14:textId="77777777" w:rsidR="007813DC" w:rsidRDefault="007813DC" w:rsidP="007813DC">
      <w:pPr>
        <w:autoSpaceDE w:val="0"/>
        <w:autoSpaceDN w:val="0"/>
        <w:adjustRightInd w:val="0"/>
        <w:jc w:val="both"/>
        <w:rPr>
          <w:rFonts w:ascii="Cambria" w:eastAsia="Calibri" w:hAnsi="Cambria" w:cs="CenturyOldStyle-Bold"/>
          <w:b/>
          <w:bCs/>
          <w:color w:val="FF0000"/>
          <w:sz w:val="28"/>
          <w:szCs w:val="28"/>
        </w:rPr>
      </w:pPr>
    </w:p>
    <w:p w14:paraId="029335DE" w14:textId="77777777" w:rsidR="007813DC" w:rsidRPr="00661A9A" w:rsidRDefault="007813DC" w:rsidP="007813DC">
      <w:pPr>
        <w:autoSpaceDE w:val="0"/>
        <w:autoSpaceDN w:val="0"/>
        <w:adjustRightInd w:val="0"/>
        <w:jc w:val="both"/>
        <w:rPr>
          <w:rFonts w:ascii="Cambria" w:eastAsia="Calibri" w:hAnsi="Cambria" w:cs="CenturyOldStyle-Bold"/>
          <w:b/>
          <w:bCs/>
          <w:color w:val="FF0000"/>
          <w:sz w:val="28"/>
          <w:szCs w:val="28"/>
        </w:rPr>
      </w:pPr>
    </w:p>
    <w:p w14:paraId="64864124" w14:textId="77777777" w:rsidR="007813DC" w:rsidRPr="00661A9A" w:rsidRDefault="007813DC" w:rsidP="007813DC">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5BFE33D9" w14:textId="77777777" w:rsidR="005B3B6C" w:rsidRDefault="005B3B6C" w:rsidP="00DD69FD">
      <w:pPr>
        <w:pStyle w:val="Heading4"/>
        <w:spacing w:before="0" w:beforeAutospacing="0" w:after="0" w:afterAutospacing="0"/>
        <w:jc w:val="center"/>
        <w:rPr>
          <w:rFonts w:ascii="Arial" w:hAnsi="Arial" w:cs="Arial"/>
          <w:bCs w:val="0"/>
          <w:caps/>
          <w:color w:val="auto"/>
          <w:sz w:val="28"/>
          <w:szCs w:val="28"/>
        </w:rPr>
      </w:pPr>
    </w:p>
    <w:p w14:paraId="2E143825" w14:textId="77777777" w:rsidR="005B3B6C" w:rsidRDefault="005B3B6C">
      <w:pPr>
        <w:rPr>
          <w:rFonts w:ascii="Arial" w:hAnsi="Arial" w:cs="Arial"/>
          <w:b/>
          <w:caps/>
          <w:sz w:val="28"/>
          <w:szCs w:val="28"/>
        </w:rPr>
      </w:pPr>
      <w:r>
        <w:rPr>
          <w:rFonts w:ascii="Arial" w:hAnsi="Arial" w:cs="Arial"/>
          <w:bCs/>
          <w:caps/>
          <w:sz w:val="28"/>
          <w:szCs w:val="28"/>
        </w:rPr>
        <w:br w:type="page"/>
      </w:r>
    </w:p>
    <w:p w14:paraId="0AD1D4D0" w14:textId="77777777" w:rsidR="005B3B6C" w:rsidRDefault="005B3B6C" w:rsidP="00DD69FD">
      <w:pPr>
        <w:pStyle w:val="Heading4"/>
        <w:spacing w:before="0" w:beforeAutospacing="0" w:after="0" w:afterAutospacing="0"/>
        <w:jc w:val="center"/>
        <w:rPr>
          <w:rFonts w:ascii="Arial" w:hAnsi="Arial" w:cs="Arial"/>
          <w:bCs w:val="0"/>
          <w:caps/>
          <w:color w:val="auto"/>
          <w:sz w:val="28"/>
          <w:szCs w:val="28"/>
        </w:rPr>
      </w:pPr>
    </w:p>
    <w:p w14:paraId="1072F2C9" w14:textId="77777777" w:rsidR="005B3B6C" w:rsidRDefault="005B3B6C">
      <w:pPr>
        <w:rPr>
          <w:rFonts w:ascii="Arial" w:hAnsi="Arial" w:cs="Arial"/>
          <w:b/>
          <w:caps/>
          <w:sz w:val="28"/>
          <w:szCs w:val="28"/>
        </w:rPr>
      </w:pPr>
      <w:r>
        <w:rPr>
          <w:rFonts w:ascii="Arial" w:hAnsi="Arial" w:cs="Arial"/>
          <w:bCs/>
          <w:caps/>
          <w:sz w:val="28"/>
          <w:szCs w:val="28"/>
        </w:rPr>
        <w:br w:type="page"/>
      </w:r>
    </w:p>
    <w:p w14:paraId="7EE6D264" w14:textId="2EDDDCF8" w:rsidR="0023745B" w:rsidRDefault="000A7B9B" w:rsidP="00DD69FD">
      <w:pPr>
        <w:pStyle w:val="Heading4"/>
        <w:spacing w:before="0" w:beforeAutospacing="0" w:after="0" w:afterAutospacing="0"/>
        <w:jc w:val="center"/>
        <w:rPr>
          <w:rFonts w:ascii="Arial" w:hAnsi="Arial" w:cs="Arial"/>
          <w:bCs w:val="0"/>
          <w:caps/>
          <w:color w:val="auto"/>
          <w:sz w:val="28"/>
          <w:szCs w:val="28"/>
        </w:rPr>
      </w:pPr>
      <w:r w:rsidRPr="000A7B9B">
        <w:rPr>
          <w:rFonts w:ascii="Arial" w:hAnsi="Arial" w:cs="Arial"/>
          <w:bCs w:val="0"/>
          <w:caps/>
          <w:color w:val="auto"/>
          <w:sz w:val="28"/>
          <w:szCs w:val="28"/>
        </w:rPr>
        <w:t>Fourth</w:t>
      </w:r>
      <w:r w:rsidR="0023745B" w:rsidRPr="0023745B">
        <w:rPr>
          <w:rFonts w:ascii="Arial" w:hAnsi="Arial" w:cs="Arial"/>
          <w:bCs w:val="0"/>
          <w:caps/>
          <w:color w:val="auto"/>
          <w:sz w:val="28"/>
          <w:szCs w:val="28"/>
        </w:rPr>
        <w:t xml:space="preserve"> Sunday in Ordinary Time - Year A</w:t>
      </w:r>
    </w:p>
    <w:p w14:paraId="78224F4B" w14:textId="77777777" w:rsidR="00315F65" w:rsidRP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5748F1F2" w14:textId="77777777" w:rsidR="001D146E" w:rsidRDefault="001D146E" w:rsidP="009F63D3">
      <w:pPr>
        <w:pStyle w:val="Heading4"/>
        <w:tabs>
          <w:tab w:val="left" w:pos="6165"/>
        </w:tabs>
        <w:jc w:val="both"/>
        <w:rPr>
          <w:rFonts w:ascii="Arial" w:hAnsi="Arial" w:cs="Arial"/>
          <w:color w:val="FF0000"/>
          <w:sz w:val="28"/>
          <w:szCs w:val="28"/>
        </w:rPr>
      </w:pPr>
    </w:p>
    <w:p w14:paraId="2476BAF1" w14:textId="59372180"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0A7B9B" w:rsidRPr="000A7B9B">
        <w:rPr>
          <w:rFonts w:ascii="Arial" w:hAnsi="Arial" w:cs="Arial"/>
          <w:color w:val="FF0000"/>
          <w:sz w:val="28"/>
          <w:szCs w:val="28"/>
        </w:rPr>
        <w:t>Zep 2:3; 3:12-13</w:t>
      </w:r>
      <w:r w:rsidR="002B36BE">
        <w:rPr>
          <w:rFonts w:ascii="Arial" w:hAnsi="Arial" w:cs="Arial"/>
          <w:color w:val="FF0000"/>
          <w:sz w:val="28"/>
          <w:szCs w:val="28"/>
        </w:rPr>
        <w:t>)</w:t>
      </w:r>
      <w:r w:rsidR="009F63D3">
        <w:rPr>
          <w:rFonts w:ascii="Arial" w:hAnsi="Arial" w:cs="Arial"/>
          <w:color w:val="FF0000"/>
          <w:sz w:val="28"/>
          <w:szCs w:val="28"/>
        </w:rPr>
        <w:tab/>
      </w:r>
    </w:p>
    <w:p w14:paraId="79EE63D9" w14:textId="15653C4D" w:rsidR="009F63D3" w:rsidRDefault="00DD69FD" w:rsidP="00D72605">
      <w:pPr>
        <w:pStyle w:val="hind16"/>
        <w:ind w:left="0" w:firstLine="0"/>
        <w:jc w:val="both"/>
        <w:rPr>
          <w:rFonts w:ascii="Arial" w:hAnsi="Arial" w:cs="Arial"/>
          <w:i/>
          <w:sz w:val="28"/>
          <w:szCs w:val="28"/>
        </w:rPr>
      </w:pPr>
      <w:r w:rsidRPr="00DD69FD">
        <w:rPr>
          <w:rFonts w:ascii="Arial" w:hAnsi="Arial" w:cs="Arial"/>
          <w:i/>
          <w:sz w:val="28"/>
          <w:szCs w:val="28"/>
        </w:rPr>
        <w:t xml:space="preserve">A reading from the prophet </w:t>
      </w:r>
      <w:r w:rsidR="000A7B9B" w:rsidRPr="000A7B9B">
        <w:rPr>
          <w:rFonts w:ascii="Arial" w:hAnsi="Arial" w:cs="Arial"/>
          <w:i/>
          <w:sz w:val="28"/>
          <w:szCs w:val="28"/>
        </w:rPr>
        <w:t>Zephaniah</w:t>
      </w:r>
    </w:p>
    <w:p w14:paraId="497973CB" w14:textId="77777777" w:rsidR="00DD69FD" w:rsidRDefault="00DD69FD" w:rsidP="00D72605">
      <w:pPr>
        <w:pStyle w:val="hind16"/>
        <w:ind w:left="0" w:firstLine="0"/>
        <w:jc w:val="both"/>
        <w:rPr>
          <w:rFonts w:ascii="Arial" w:eastAsia="Times New Roman" w:hAnsi="Arial" w:cs="Arial"/>
          <w:sz w:val="28"/>
          <w:szCs w:val="28"/>
        </w:rPr>
      </w:pPr>
    </w:p>
    <w:p w14:paraId="6DAF6D4C"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Seek the Lord</w:t>
      </w:r>
    </w:p>
    <w:p w14:paraId="7E00DD1D"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all you, the humble of the earth,</w:t>
      </w:r>
    </w:p>
    <w:p w14:paraId="022F9FF1"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who obey his commands.</w:t>
      </w:r>
    </w:p>
    <w:p w14:paraId="7817A482"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Seek integrity,</w:t>
      </w:r>
    </w:p>
    <w:p w14:paraId="3E0F05C4"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seek humility:</w:t>
      </w:r>
    </w:p>
    <w:p w14:paraId="615D0864"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you may perhaps find shelter</w:t>
      </w:r>
    </w:p>
    <w:p w14:paraId="4917DC83"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on the day of the anger of the Lord.</w:t>
      </w:r>
    </w:p>
    <w:p w14:paraId="337374EB"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In your midst I will leave</w:t>
      </w:r>
    </w:p>
    <w:p w14:paraId="6F59215A"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a humble and lowly people,</w:t>
      </w:r>
    </w:p>
    <w:p w14:paraId="49616C8F"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and those who are left in Israel will seek refuge in the name of the Lord.</w:t>
      </w:r>
    </w:p>
    <w:p w14:paraId="398E9552"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They will do no wrong,</w:t>
      </w:r>
    </w:p>
    <w:p w14:paraId="2E034FCB"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will tell no lies;</w:t>
      </w:r>
    </w:p>
    <w:p w14:paraId="5018F2E4"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and the perjured tongue will no longer</w:t>
      </w:r>
    </w:p>
    <w:p w14:paraId="682AEDFE"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be found in their mouths.</w:t>
      </w:r>
    </w:p>
    <w:p w14:paraId="51F908F5" w14:textId="77777777" w:rsidR="000A7B9B" w:rsidRPr="000A7B9B" w:rsidRDefault="000A7B9B" w:rsidP="000A7B9B">
      <w:pPr>
        <w:pStyle w:val="hind16"/>
        <w:spacing w:line="360" w:lineRule="auto"/>
        <w:ind w:hanging="1134"/>
        <w:jc w:val="both"/>
        <w:rPr>
          <w:rFonts w:ascii="Arial" w:eastAsia="Times New Roman" w:hAnsi="Arial" w:cs="Arial"/>
          <w:sz w:val="28"/>
          <w:szCs w:val="28"/>
        </w:rPr>
      </w:pPr>
      <w:r w:rsidRPr="000A7B9B">
        <w:rPr>
          <w:rFonts w:ascii="Arial" w:eastAsia="Times New Roman" w:hAnsi="Arial" w:cs="Arial"/>
          <w:sz w:val="28"/>
          <w:szCs w:val="28"/>
        </w:rPr>
        <w:t>But they will be able to graze and rest</w:t>
      </w:r>
    </w:p>
    <w:p w14:paraId="30D44897" w14:textId="3AF00D33" w:rsidR="0023745B" w:rsidRDefault="000A7B9B" w:rsidP="000A7B9B">
      <w:pPr>
        <w:pStyle w:val="hind16"/>
        <w:ind w:left="0" w:firstLine="0"/>
        <w:jc w:val="both"/>
        <w:rPr>
          <w:rFonts w:ascii="Arial" w:eastAsia="Times New Roman" w:hAnsi="Arial" w:cs="Arial"/>
          <w:sz w:val="28"/>
          <w:szCs w:val="28"/>
        </w:rPr>
      </w:pPr>
      <w:r w:rsidRPr="000A7B9B">
        <w:rPr>
          <w:rFonts w:ascii="Arial" w:eastAsia="Times New Roman" w:hAnsi="Arial" w:cs="Arial"/>
          <w:sz w:val="28"/>
          <w:szCs w:val="28"/>
        </w:rPr>
        <w:t>with no one to disturb them.</w:t>
      </w:r>
    </w:p>
    <w:p w14:paraId="2637295B" w14:textId="77777777" w:rsidR="000A7B9B" w:rsidRDefault="000A7B9B" w:rsidP="000A7B9B">
      <w:pPr>
        <w:pStyle w:val="hind16"/>
        <w:ind w:left="0" w:firstLine="0"/>
        <w:jc w:val="both"/>
        <w:rPr>
          <w:rFonts w:ascii="Arial" w:hAnsi="Arial" w:cs="Arial"/>
          <w:i/>
          <w:sz w:val="28"/>
          <w:szCs w:val="28"/>
        </w:rPr>
      </w:pPr>
    </w:p>
    <w:p w14:paraId="5AF19A9A"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1C4E64F"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79C40870" w14:textId="77777777" w:rsidR="00A722FA" w:rsidRDefault="00A722FA" w:rsidP="00A466EE">
      <w:pPr>
        <w:pStyle w:val="hind16"/>
        <w:ind w:left="0" w:firstLine="0"/>
        <w:jc w:val="both"/>
        <w:rPr>
          <w:rFonts w:ascii="Arial" w:hAnsi="Arial" w:cs="Arial"/>
          <w:sz w:val="28"/>
          <w:szCs w:val="28"/>
        </w:rPr>
      </w:pPr>
    </w:p>
    <w:p w14:paraId="7084A32D" w14:textId="77777777" w:rsidR="00A722FA" w:rsidRDefault="00A722FA" w:rsidP="00A466EE">
      <w:pPr>
        <w:pStyle w:val="hind16"/>
        <w:ind w:left="0" w:firstLine="0"/>
        <w:jc w:val="both"/>
        <w:rPr>
          <w:rFonts w:ascii="Arial" w:hAnsi="Arial" w:cs="Arial"/>
          <w:sz w:val="28"/>
          <w:szCs w:val="28"/>
        </w:rPr>
      </w:pPr>
    </w:p>
    <w:p w14:paraId="2B74FB3F" w14:textId="77777777" w:rsidR="00A722FA" w:rsidRDefault="00A722FA" w:rsidP="00A466EE">
      <w:pPr>
        <w:pStyle w:val="hind16"/>
        <w:ind w:left="0" w:firstLine="0"/>
        <w:jc w:val="both"/>
        <w:rPr>
          <w:rFonts w:ascii="Arial" w:hAnsi="Arial" w:cs="Arial"/>
          <w:sz w:val="28"/>
          <w:szCs w:val="28"/>
        </w:rPr>
      </w:pPr>
    </w:p>
    <w:p w14:paraId="41D76A24" w14:textId="77777777" w:rsidR="00A722FA" w:rsidRDefault="00A722FA" w:rsidP="00A466EE">
      <w:pPr>
        <w:pStyle w:val="hind16"/>
        <w:ind w:left="0" w:firstLine="0"/>
        <w:jc w:val="both"/>
        <w:rPr>
          <w:rFonts w:ascii="Arial" w:hAnsi="Arial" w:cs="Arial"/>
          <w:sz w:val="28"/>
          <w:szCs w:val="28"/>
        </w:rPr>
      </w:pPr>
    </w:p>
    <w:p w14:paraId="000FC125" w14:textId="77777777" w:rsidR="00412FC9" w:rsidRPr="00412FC9" w:rsidRDefault="00412FC9" w:rsidP="00A466EE">
      <w:pPr>
        <w:pStyle w:val="hind16"/>
        <w:ind w:left="0" w:firstLine="0"/>
        <w:jc w:val="both"/>
        <w:rPr>
          <w:rFonts w:ascii="Arial" w:hAnsi="Arial" w:cs="Arial"/>
          <w:sz w:val="28"/>
          <w:szCs w:val="28"/>
        </w:rPr>
      </w:pPr>
    </w:p>
    <w:p w14:paraId="777168A7" w14:textId="77777777" w:rsidR="005649EF" w:rsidRDefault="005649EF" w:rsidP="007B32E9">
      <w:pPr>
        <w:rPr>
          <w:rFonts w:ascii="Arial" w:hAnsi="Arial" w:cs="Arial"/>
          <w:b/>
          <w:color w:val="FF0000"/>
          <w:sz w:val="28"/>
          <w:szCs w:val="28"/>
        </w:rPr>
      </w:pPr>
    </w:p>
    <w:p w14:paraId="54C8C20F" w14:textId="77777777" w:rsidR="005649EF" w:rsidRDefault="005649EF" w:rsidP="007B32E9">
      <w:pPr>
        <w:rPr>
          <w:rFonts w:ascii="Arial" w:hAnsi="Arial" w:cs="Arial"/>
          <w:b/>
          <w:color w:val="FF0000"/>
          <w:sz w:val="28"/>
          <w:szCs w:val="28"/>
        </w:rPr>
      </w:pPr>
    </w:p>
    <w:p w14:paraId="34C99696" w14:textId="77777777" w:rsidR="005649EF" w:rsidRDefault="005649EF" w:rsidP="007B32E9">
      <w:pPr>
        <w:rPr>
          <w:rFonts w:ascii="Arial" w:hAnsi="Arial" w:cs="Arial"/>
          <w:b/>
          <w:color w:val="FF0000"/>
          <w:sz w:val="28"/>
          <w:szCs w:val="28"/>
        </w:rPr>
      </w:pPr>
    </w:p>
    <w:p w14:paraId="34A2C9DE" w14:textId="77777777" w:rsidR="005649EF" w:rsidRDefault="005649EF" w:rsidP="007B32E9">
      <w:pPr>
        <w:rPr>
          <w:rFonts w:ascii="Arial" w:hAnsi="Arial" w:cs="Arial"/>
          <w:b/>
          <w:color w:val="FF0000"/>
          <w:sz w:val="28"/>
          <w:szCs w:val="28"/>
        </w:rPr>
      </w:pPr>
    </w:p>
    <w:p w14:paraId="1A0CF523" w14:textId="77777777" w:rsidR="00C15672" w:rsidRDefault="00C15672" w:rsidP="007B32E9">
      <w:pPr>
        <w:rPr>
          <w:rFonts w:ascii="Arial" w:hAnsi="Arial" w:cs="Arial"/>
          <w:b/>
          <w:color w:val="FF0000"/>
          <w:sz w:val="28"/>
          <w:szCs w:val="28"/>
        </w:rPr>
      </w:pPr>
    </w:p>
    <w:p w14:paraId="7E24ED31" w14:textId="77777777" w:rsidR="00C15672" w:rsidRDefault="00C15672" w:rsidP="007B32E9">
      <w:pPr>
        <w:rPr>
          <w:rFonts w:ascii="Arial" w:hAnsi="Arial" w:cs="Arial"/>
          <w:b/>
          <w:color w:val="FF0000"/>
          <w:sz w:val="28"/>
          <w:szCs w:val="28"/>
        </w:rPr>
      </w:pPr>
    </w:p>
    <w:p w14:paraId="69AC7AD1" w14:textId="43EFD0AC"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0A7B9B" w:rsidRPr="000A7B9B">
        <w:rPr>
          <w:rFonts w:ascii="Arial" w:hAnsi="Arial" w:cs="Arial"/>
          <w:b/>
          <w:color w:val="FF0000"/>
          <w:sz w:val="28"/>
          <w:szCs w:val="28"/>
        </w:rPr>
        <w:t>Ps 145:7-10. R. Mt 5:3</w:t>
      </w:r>
      <w:r w:rsidR="00830A3A" w:rsidRPr="00864E1A">
        <w:rPr>
          <w:rFonts w:ascii="Arial" w:hAnsi="Arial" w:cs="Arial"/>
          <w:b/>
          <w:color w:val="FF0000"/>
          <w:sz w:val="28"/>
          <w:szCs w:val="28"/>
        </w:rPr>
        <w:t>)</w:t>
      </w:r>
    </w:p>
    <w:p w14:paraId="18F0943F" w14:textId="77777777" w:rsidR="007B32E9" w:rsidRDefault="007B32E9" w:rsidP="003D383F">
      <w:pPr>
        <w:rPr>
          <w:rFonts w:ascii="Arial" w:hAnsi="Arial" w:cs="Arial"/>
          <w:b/>
          <w:bCs/>
          <w:i/>
          <w:iCs/>
          <w:color w:val="000000"/>
          <w:sz w:val="28"/>
          <w:szCs w:val="28"/>
        </w:rPr>
      </w:pPr>
    </w:p>
    <w:p w14:paraId="5B4116F6" w14:textId="16C843ED" w:rsidR="0023745B" w:rsidRDefault="001C1525" w:rsidP="000A7B9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0A7B9B" w:rsidRPr="000A7B9B">
        <w:rPr>
          <w:rFonts w:ascii="Arial" w:hAnsi="Arial" w:cs="Arial"/>
          <w:b/>
          <w:bCs/>
          <w:i/>
          <w:iCs/>
          <w:color w:val="000000"/>
          <w:sz w:val="28"/>
          <w:szCs w:val="28"/>
        </w:rPr>
        <w:t>Happy the poor in spirit;</w:t>
      </w:r>
      <w:r w:rsidR="000A7B9B">
        <w:rPr>
          <w:rFonts w:ascii="Arial" w:hAnsi="Arial" w:cs="Arial"/>
          <w:b/>
          <w:bCs/>
          <w:i/>
          <w:iCs/>
          <w:color w:val="000000"/>
          <w:sz w:val="28"/>
          <w:szCs w:val="28"/>
        </w:rPr>
        <w:t xml:space="preserve"> </w:t>
      </w:r>
      <w:r w:rsidR="000A7B9B" w:rsidRPr="000A7B9B">
        <w:rPr>
          <w:rFonts w:ascii="Arial" w:hAnsi="Arial" w:cs="Arial"/>
          <w:b/>
          <w:bCs/>
          <w:i/>
          <w:iCs/>
          <w:color w:val="000000"/>
          <w:sz w:val="28"/>
          <w:szCs w:val="28"/>
        </w:rPr>
        <w:t>the kingdom of heaven is theirs!</w:t>
      </w:r>
    </w:p>
    <w:p w14:paraId="1BE28F66" w14:textId="77777777" w:rsidR="000A7B9B" w:rsidRPr="000A7B9B" w:rsidRDefault="000A7B9B" w:rsidP="000A7B9B">
      <w:pPr>
        <w:rPr>
          <w:rFonts w:ascii="Arial" w:hAnsi="Arial" w:cs="Arial"/>
          <w:b/>
          <w:bCs/>
          <w:i/>
          <w:iCs/>
          <w:color w:val="000000"/>
          <w:sz w:val="28"/>
          <w:szCs w:val="28"/>
        </w:rPr>
      </w:pPr>
    </w:p>
    <w:p w14:paraId="1D5182CD" w14:textId="77777777" w:rsidR="006C3870" w:rsidRPr="006C3870" w:rsidRDefault="0023745B" w:rsidP="006C3870">
      <w:pPr>
        <w:pStyle w:val="Heading4"/>
        <w:jc w:val="both"/>
        <w:rPr>
          <w:rFonts w:ascii="Arial" w:hAnsi="Arial" w:cs="Arial"/>
          <w:b w:val="0"/>
          <w:iCs/>
          <w:sz w:val="28"/>
          <w:szCs w:val="28"/>
        </w:rPr>
      </w:pPr>
      <w:r w:rsidRPr="0023745B">
        <w:rPr>
          <w:rFonts w:ascii="Arial" w:hAnsi="Arial" w:cs="Arial"/>
          <w:iCs/>
          <w:sz w:val="28"/>
          <w:szCs w:val="28"/>
        </w:rPr>
        <w:t xml:space="preserve">1. </w:t>
      </w:r>
      <w:r w:rsidR="006C3870" w:rsidRPr="006C3870">
        <w:rPr>
          <w:rFonts w:ascii="Arial" w:hAnsi="Arial" w:cs="Arial"/>
          <w:b w:val="0"/>
          <w:iCs/>
          <w:sz w:val="28"/>
          <w:szCs w:val="28"/>
        </w:rPr>
        <w:t>It is the Lord who keeps faith forever,</w:t>
      </w:r>
      <w:r w:rsidR="006C3870" w:rsidRPr="006C3870">
        <w:rPr>
          <w:rFonts w:ascii="Arial" w:hAnsi="Arial" w:cs="Arial"/>
          <w:b w:val="0"/>
          <w:iCs/>
          <w:sz w:val="28"/>
          <w:szCs w:val="28"/>
        </w:rPr>
        <w:tab/>
      </w:r>
    </w:p>
    <w:p w14:paraId="5B13A5CC"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who is just to those who are oppressed.</w:t>
      </w:r>
    </w:p>
    <w:p w14:paraId="1BCC6D36"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It is he who gives bread to the hungry,</w:t>
      </w:r>
    </w:p>
    <w:p w14:paraId="44A69EAB" w14:textId="0C866BE4" w:rsidR="0023745B" w:rsidRPr="0023745B" w:rsidRDefault="006C3870" w:rsidP="006C3870">
      <w:pPr>
        <w:pStyle w:val="Heading4"/>
        <w:jc w:val="both"/>
        <w:rPr>
          <w:rFonts w:ascii="Arial" w:hAnsi="Arial" w:cs="Arial"/>
          <w:iCs/>
          <w:sz w:val="28"/>
          <w:szCs w:val="28"/>
        </w:rPr>
      </w:pPr>
      <w:r w:rsidRPr="006C3870">
        <w:rPr>
          <w:rFonts w:ascii="Arial" w:hAnsi="Arial" w:cs="Arial"/>
          <w:b w:val="0"/>
          <w:iCs/>
          <w:sz w:val="28"/>
          <w:szCs w:val="28"/>
        </w:rPr>
        <w:t xml:space="preserve">the Lord, who sets prisoners free. </w:t>
      </w:r>
      <w:r w:rsidR="0023745B" w:rsidRPr="0023745B">
        <w:rPr>
          <w:rFonts w:ascii="Arial" w:hAnsi="Arial" w:cs="Arial"/>
          <w:iCs/>
          <w:sz w:val="28"/>
          <w:szCs w:val="28"/>
        </w:rPr>
        <w:t>(R.)</w:t>
      </w:r>
    </w:p>
    <w:p w14:paraId="4721E92D" w14:textId="77777777" w:rsidR="0023745B" w:rsidRDefault="0023745B" w:rsidP="0023745B">
      <w:pPr>
        <w:pStyle w:val="Heading4"/>
        <w:jc w:val="both"/>
        <w:rPr>
          <w:rFonts w:ascii="Arial" w:hAnsi="Arial" w:cs="Arial"/>
          <w:iCs/>
          <w:sz w:val="28"/>
          <w:szCs w:val="28"/>
        </w:rPr>
      </w:pPr>
    </w:p>
    <w:p w14:paraId="62836ED3" w14:textId="77777777" w:rsidR="006C3870" w:rsidRPr="006C3870" w:rsidRDefault="0023745B" w:rsidP="006C3870">
      <w:pPr>
        <w:pStyle w:val="Heading4"/>
        <w:jc w:val="both"/>
        <w:rPr>
          <w:rFonts w:ascii="Arial" w:hAnsi="Arial" w:cs="Arial"/>
          <w:b w:val="0"/>
          <w:iCs/>
          <w:sz w:val="28"/>
          <w:szCs w:val="28"/>
        </w:rPr>
      </w:pPr>
      <w:r w:rsidRPr="0023745B">
        <w:rPr>
          <w:rFonts w:ascii="Arial" w:hAnsi="Arial" w:cs="Arial"/>
          <w:iCs/>
          <w:sz w:val="28"/>
          <w:szCs w:val="28"/>
        </w:rPr>
        <w:t xml:space="preserve">2. </w:t>
      </w:r>
      <w:r w:rsidR="006C3870" w:rsidRPr="006C3870">
        <w:rPr>
          <w:rFonts w:ascii="Arial" w:hAnsi="Arial" w:cs="Arial"/>
          <w:b w:val="0"/>
          <w:iCs/>
          <w:sz w:val="28"/>
          <w:szCs w:val="28"/>
        </w:rPr>
        <w:t>It is the Lord who gives sight to the blind,</w:t>
      </w:r>
      <w:r w:rsidR="006C3870" w:rsidRPr="006C3870">
        <w:rPr>
          <w:rFonts w:ascii="Arial" w:hAnsi="Arial" w:cs="Arial"/>
          <w:b w:val="0"/>
          <w:iCs/>
          <w:sz w:val="28"/>
          <w:szCs w:val="28"/>
        </w:rPr>
        <w:tab/>
      </w:r>
    </w:p>
    <w:p w14:paraId="673F87AA"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who raises up those who are bowed down,</w:t>
      </w:r>
    </w:p>
    <w:p w14:paraId="0B447DFF"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the Lord, who protects the stranger</w:t>
      </w:r>
    </w:p>
    <w:p w14:paraId="29E01A45" w14:textId="36C01831" w:rsidR="0023745B" w:rsidRPr="0023745B" w:rsidRDefault="006C3870" w:rsidP="006C3870">
      <w:pPr>
        <w:pStyle w:val="Heading4"/>
        <w:jc w:val="both"/>
        <w:rPr>
          <w:rFonts w:ascii="Arial" w:hAnsi="Arial" w:cs="Arial"/>
          <w:iCs/>
          <w:sz w:val="28"/>
          <w:szCs w:val="28"/>
        </w:rPr>
      </w:pPr>
      <w:r w:rsidRPr="006C3870">
        <w:rPr>
          <w:rFonts w:ascii="Arial" w:hAnsi="Arial" w:cs="Arial"/>
          <w:b w:val="0"/>
          <w:iCs/>
          <w:sz w:val="28"/>
          <w:szCs w:val="28"/>
        </w:rPr>
        <w:t xml:space="preserve">and upholds the widow and orphan. </w:t>
      </w:r>
      <w:r w:rsidR="0023745B" w:rsidRPr="0023745B">
        <w:rPr>
          <w:rFonts w:ascii="Arial" w:hAnsi="Arial" w:cs="Arial"/>
          <w:iCs/>
          <w:sz w:val="28"/>
          <w:szCs w:val="28"/>
        </w:rPr>
        <w:t>(R.)</w:t>
      </w:r>
    </w:p>
    <w:p w14:paraId="155C8C21" w14:textId="77777777" w:rsidR="0023745B" w:rsidRDefault="0023745B" w:rsidP="0023745B">
      <w:pPr>
        <w:pStyle w:val="Heading4"/>
        <w:jc w:val="both"/>
        <w:rPr>
          <w:rFonts w:ascii="Arial" w:hAnsi="Arial" w:cs="Arial"/>
          <w:iCs/>
          <w:sz w:val="28"/>
          <w:szCs w:val="28"/>
        </w:rPr>
      </w:pPr>
    </w:p>
    <w:p w14:paraId="5F6532DC" w14:textId="77777777" w:rsidR="006C3870" w:rsidRPr="006C3870" w:rsidRDefault="0023745B" w:rsidP="006C3870">
      <w:pPr>
        <w:pStyle w:val="Heading4"/>
        <w:jc w:val="both"/>
        <w:rPr>
          <w:rFonts w:ascii="Arial" w:hAnsi="Arial" w:cs="Arial"/>
          <w:b w:val="0"/>
          <w:iCs/>
          <w:sz w:val="28"/>
          <w:szCs w:val="28"/>
        </w:rPr>
      </w:pPr>
      <w:r w:rsidRPr="0023745B">
        <w:rPr>
          <w:rFonts w:ascii="Arial" w:hAnsi="Arial" w:cs="Arial"/>
          <w:iCs/>
          <w:sz w:val="28"/>
          <w:szCs w:val="28"/>
        </w:rPr>
        <w:t xml:space="preserve">3. </w:t>
      </w:r>
      <w:r w:rsidR="006C3870" w:rsidRPr="006C3870">
        <w:rPr>
          <w:rFonts w:ascii="Arial" w:hAnsi="Arial" w:cs="Arial"/>
          <w:b w:val="0"/>
          <w:iCs/>
          <w:sz w:val="28"/>
          <w:szCs w:val="28"/>
        </w:rPr>
        <w:t>It is the Lord who loves the just</w:t>
      </w:r>
      <w:r w:rsidR="006C3870" w:rsidRPr="006C3870">
        <w:rPr>
          <w:rFonts w:ascii="Arial" w:hAnsi="Arial" w:cs="Arial"/>
          <w:b w:val="0"/>
          <w:iCs/>
          <w:sz w:val="28"/>
          <w:szCs w:val="28"/>
        </w:rPr>
        <w:tab/>
      </w:r>
    </w:p>
    <w:p w14:paraId="485D1B75"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but thwarts the path of the wicked.</w:t>
      </w:r>
    </w:p>
    <w:p w14:paraId="36F322CF" w14:textId="77777777" w:rsidR="006C3870" w:rsidRPr="006C3870" w:rsidRDefault="006C3870" w:rsidP="006C3870">
      <w:pPr>
        <w:pStyle w:val="Heading4"/>
        <w:jc w:val="both"/>
        <w:rPr>
          <w:rFonts w:ascii="Arial" w:hAnsi="Arial" w:cs="Arial"/>
          <w:b w:val="0"/>
          <w:iCs/>
          <w:sz w:val="28"/>
          <w:szCs w:val="28"/>
        </w:rPr>
      </w:pPr>
      <w:r w:rsidRPr="006C3870">
        <w:rPr>
          <w:rFonts w:ascii="Arial" w:hAnsi="Arial" w:cs="Arial"/>
          <w:b w:val="0"/>
          <w:iCs/>
          <w:sz w:val="28"/>
          <w:szCs w:val="28"/>
        </w:rPr>
        <w:t>The Lord will reign for ever,</w:t>
      </w:r>
    </w:p>
    <w:p w14:paraId="0880E5EF" w14:textId="288B27BB" w:rsidR="0023745B" w:rsidRDefault="006C3870" w:rsidP="006C3870">
      <w:pPr>
        <w:pStyle w:val="Heading4"/>
        <w:jc w:val="both"/>
        <w:rPr>
          <w:rFonts w:ascii="Arial" w:hAnsi="Arial" w:cs="Arial"/>
          <w:iCs/>
          <w:sz w:val="28"/>
          <w:szCs w:val="28"/>
        </w:rPr>
      </w:pPr>
      <w:r w:rsidRPr="006C3870">
        <w:rPr>
          <w:rFonts w:ascii="Arial" w:hAnsi="Arial" w:cs="Arial"/>
          <w:b w:val="0"/>
          <w:iCs/>
          <w:sz w:val="28"/>
          <w:szCs w:val="28"/>
        </w:rPr>
        <w:t xml:space="preserve">Zion’s God, from age to age. </w:t>
      </w:r>
      <w:r w:rsidR="0023745B" w:rsidRPr="0023745B">
        <w:rPr>
          <w:rFonts w:ascii="Arial" w:hAnsi="Arial" w:cs="Arial"/>
          <w:iCs/>
          <w:sz w:val="28"/>
          <w:szCs w:val="28"/>
        </w:rPr>
        <w:t>(R.)</w:t>
      </w:r>
    </w:p>
    <w:p w14:paraId="5401B23A" w14:textId="77777777" w:rsidR="0023745B" w:rsidRDefault="0023745B" w:rsidP="0023745B">
      <w:pPr>
        <w:pStyle w:val="Heading4"/>
        <w:jc w:val="both"/>
        <w:rPr>
          <w:rFonts w:ascii="Arial" w:hAnsi="Arial" w:cs="Arial"/>
          <w:iCs/>
          <w:sz w:val="28"/>
          <w:szCs w:val="28"/>
        </w:rPr>
      </w:pPr>
    </w:p>
    <w:p w14:paraId="601F41F2" w14:textId="77777777" w:rsidR="0023745B" w:rsidRDefault="0023745B" w:rsidP="0023745B">
      <w:pPr>
        <w:pStyle w:val="Heading4"/>
        <w:jc w:val="both"/>
        <w:rPr>
          <w:rFonts w:ascii="Arial" w:hAnsi="Arial" w:cs="Arial"/>
          <w:iCs/>
          <w:sz w:val="28"/>
          <w:szCs w:val="28"/>
        </w:rPr>
      </w:pPr>
    </w:p>
    <w:p w14:paraId="2A31C9D1" w14:textId="77777777" w:rsidR="0023745B" w:rsidRDefault="0023745B" w:rsidP="0023745B">
      <w:pPr>
        <w:pStyle w:val="Heading4"/>
        <w:jc w:val="both"/>
        <w:rPr>
          <w:rFonts w:ascii="Arial" w:hAnsi="Arial" w:cs="Arial"/>
          <w:iCs/>
          <w:sz w:val="28"/>
          <w:szCs w:val="28"/>
        </w:rPr>
      </w:pPr>
    </w:p>
    <w:p w14:paraId="531815CA" w14:textId="7D80042D" w:rsidR="0023745B" w:rsidRDefault="0023745B" w:rsidP="0023745B">
      <w:pPr>
        <w:pStyle w:val="Heading4"/>
        <w:jc w:val="both"/>
        <w:rPr>
          <w:rFonts w:ascii="Arial" w:hAnsi="Arial" w:cs="Arial"/>
          <w:iCs/>
          <w:sz w:val="28"/>
          <w:szCs w:val="28"/>
        </w:rPr>
      </w:pPr>
    </w:p>
    <w:p w14:paraId="332D2AFC" w14:textId="66D6CA1B" w:rsidR="006C3870" w:rsidRDefault="006C3870" w:rsidP="0023745B">
      <w:pPr>
        <w:pStyle w:val="Heading4"/>
        <w:jc w:val="both"/>
        <w:rPr>
          <w:rFonts w:ascii="Arial" w:hAnsi="Arial" w:cs="Arial"/>
          <w:iCs/>
          <w:sz w:val="28"/>
          <w:szCs w:val="28"/>
        </w:rPr>
      </w:pPr>
    </w:p>
    <w:p w14:paraId="59144F5D" w14:textId="77777777" w:rsidR="006C3870" w:rsidRDefault="006C3870" w:rsidP="0023745B">
      <w:pPr>
        <w:pStyle w:val="Heading4"/>
        <w:jc w:val="both"/>
        <w:rPr>
          <w:rFonts w:ascii="Arial" w:hAnsi="Arial" w:cs="Arial"/>
          <w:iCs/>
          <w:sz w:val="28"/>
          <w:szCs w:val="28"/>
        </w:rPr>
      </w:pPr>
    </w:p>
    <w:p w14:paraId="5E08CF6E" w14:textId="77777777" w:rsidR="0023745B" w:rsidRDefault="0023745B" w:rsidP="00556E66">
      <w:pPr>
        <w:pStyle w:val="Heading4"/>
        <w:jc w:val="both"/>
        <w:rPr>
          <w:rFonts w:ascii="Arial" w:hAnsi="Arial" w:cs="Arial"/>
          <w:iCs/>
          <w:sz w:val="28"/>
          <w:szCs w:val="28"/>
        </w:rPr>
      </w:pPr>
    </w:p>
    <w:p w14:paraId="130AA221" w14:textId="6BA125B2" w:rsidR="00F323D2" w:rsidRPr="00DD69FD" w:rsidRDefault="009F63D3" w:rsidP="00556E66">
      <w:pPr>
        <w:pStyle w:val="Heading4"/>
        <w:jc w:val="both"/>
        <w:rPr>
          <w:rFonts w:ascii="Arial" w:hAnsi="Arial" w:cs="Arial"/>
          <w:iCs/>
          <w:sz w:val="28"/>
          <w:szCs w:val="28"/>
        </w:rPr>
      </w:pPr>
      <w:r w:rsidRPr="009F63D3">
        <w:rPr>
          <w:rFonts w:ascii="Arial" w:hAnsi="Arial" w:cs="Arial"/>
          <w:iCs/>
          <w:sz w:val="28"/>
          <w:szCs w:val="28"/>
        </w:rPr>
        <w:lastRenderedPageBreak/>
        <w:t xml:space="preserve"> </w:t>
      </w:r>
      <w:r w:rsidR="00F323D2" w:rsidRPr="005E1A20">
        <w:rPr>
          <w:rFonts w:ascii="Arial" w:hAnsi="Arial" w:cs="Arial"/>
          <w:color w:val="FF0000"/>
          <w:sz w:val="28"/>
          <w:szCs w:val="28"/>
        </w:rPr>
        <w:t>SECOND READING  </w:t>
      </w:r>
      <w:r w:rsidR="002B36BE">
        <w:rPr>
          <w:rFonts w:ascii="Arial" w:hAnsi="Arial" w:cs="Arial"/>
          <w:color w:val="FF0000"/>
          <w:sz w:val="28"/>
          <w:szCs w:val="28"/>
        </w:rPr>
        <w:t>(</w:t>
      </w:r>
      <w:r w:rsidR="006C3870" w:rsidRPr="006C3870">
        <w:rPr>
          <w:rFonts w:ascii="Arial" w:hAnsi="Arial" w:cs="Arial"/>
          <w:color w:val="FF0000"/>
          <w:sz w:val="28"/>
          <w:szCs w:val="28"/>
        </w:rPr>
        <w:t>1 Cor 1:26-31</w:t>
      </w:r>
      <w:r w:rsidR="002B36BE">
        <w:rPr>
          <w:rFonts w:ascii="Arial" w:hAnsi="Arial" w:cs="Arial"/>
          <w:color w:val="FF0000"/>
          <w:sz w:val="28"/>
          <w:szCs w:val="28"/>
        </w:rPr>
        <w:t>)</w:t>
      </w:r>
      <w:r w:rsidR="00F323D2" w:rsidRPr="005E1A20">
        <w:rPr>
          <w:rFonts w:ascii="Arial" w:hAnsi="Arial" w:cs="Arial"/>
          <w:color w:val="FF0000"/>
          <w:sz w:val="28"/>
          <w:szCs w:val="28"/>
        </w:rPr>
        <w:t>  </w:t>
      </w:r>
    </w:p>
    <w:p w14:paraId="19FA866F"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3B041DE0" w14:textId="77777777" w:rsidR="0023745B" w:rsidRDefault="0023745B" w:rsidP="0023745B">
      <w:pPr>
        <w:pStyle w:val="hind16"/>
        <w:ind w:left="0" w:firstLine="0"/>
        <w:jc w:val="both"/>
        <w:rPr>
          <w:rFonts w:ascii="Arial" w:hAnsi="Arial" w:cs="Arial"/>
          <w:sz w:val="28"/>
          <w:szCs w:val="28"/>
        </w:rPr>
      </w:pPr>
    </w:p>
    <w:p w14:paraId="58042D04" w14:textId="156A46A8" w:rsidR="0023745B" w:rsidRDefault="006C3870" w:rsidP="006C3870">
      <w:pPr>
        <w:pStyle w:val="hind16"/>
        <w:spacing w:line="360" w:lineRule="auto"/>
        <w:ind w:left="0" w:firstLine="0"/>
        <w:jc w:val="both"/>
        <w:rPr>
          <w:rFonts w:ascii="Arial" w:hAnsi="Arial" w:cs="Arial"/>
          <w:i/>
          <w:sz w:val="28"/>
          <w:szCs w:val="28"/>
        </w:rPr>
      </w:pPr>
      <w:r w:rsidRPr="006C3870">
        <w:rPr>
          <w:rFonts w:ascii="Arial" w:hAnsi="Arial" w:cs="Arial"/>
          <w:sz w:val="28"/>
          <w:szCs w:val="28"/>
        </w:rPr>
        <w:t>Take yourselves, brothers, at the time when you were called: how many of you were wise in the ordinary sense of the word, how many were influential people, or came from noble families? No, it was to shame the wise that God chose what is foolish by human reckoning, and to shame what is strong that he chose what is weak by human reckoning; those whom the world thinks common and contemptible are the ones that God has chosen – those who are nothing at all to show up those who are everything. The human race has nothing to boast about to God, but you, God has made members of Christ Jesus and by God’s doing he has become our wisdom, and our virtue, and our holiness, and our freedom. As scripture says: if anyone wants to boast, let him boast about the Lord.</w:t>
      </w:r>
    </w:p>
    <w:p w14:paraId="333FD177"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2539062" w14:textId="77777777" w:rsidR="00234145" w:rsidRDefault="00234145" w:rsidP="00501559">
      <w:pPr>
        <w:pStyle w:val="hind16"/>
        <w:ind w:left="0" w:firstLine="0"/>
        <w:jc w:val="both"/>
        <w:rPr>
          <w:rFonts w:ascii="Arial" w:hAnsi="Arial" w:cs="Arial"/>
          <w:b/>
          <w:sz w:val="28"/>
          <w:szCs w:val="28"/>
        </w:rPr>
      </w:pPr>
    </w:p>
    <w:p w14:paraId="2C38DA11" w14:textId="72C96EBA" w:rsidR="00DD69FD" w:rsidRDefault="00DD69FD" w:rsidP="00501559">
      <w:pPr>
        <w:pStyle w:val="hind16"/>
        <w:ind w:left="0" w:firstLine="0"/>
        <w:jc w:val="both"/>
        <w:rPr>
          <w:rFonts w:ascii="Arial" w:hAnsi="Arial" w:cs="Arial"/>
          <w:color w:val="FF0000"/>
          <w:sz w:val="28"/>
          <w:szCs w:val="28"/>
        </w:rPr>
      </w:pPr>
    </w:p>
    <w:p w14:paraId="34A9D77F" w14:textId="72BCFBC6" w:rsidR="006A2E07" w:rsidRDefault="006A2E07" w:rsidP="00501559">
      <w:pPr>
        <w:pStyle w:val="hind16"/>
        <w:ind w:left="0" w:firstLine="0"/>
        <w:jc w:val="both"/>
        <w:rPr>
          <w:rFonts w:ascii="Arial" w:hAnsi="Arial" w:cs="Arial"/>
          <w:color w:val="FF0000"/>
          <w:sz w:val="28"/>
          <w:szCs w:val="28"/>
        </w:rPr>
      </w:pPr>
    </w:p>
    <w:p w14:paraId="5713D68F" w14:textId="77777777" w:rsidR="006A2E07" w:rsidRDefault="006A2E07" w:rsidP="00501559">
      <w:pPr>
        <w:pStyle w:val="hind16"/>
        <w:ind w:left="0" w:firstLine="0"/>
        <w:jc w:val="both"/>
        <w:rPr>
          <w:rFonts w:ascii="Arial" w:hAnsi="Arial" w:cs="Arial"/>
          <w:color w:val="FF0000"/>
          <w:sz w:val="28"/>
          <w:szCs w:val="28"/>
        </w:rPr>
      </w:pPr>
    </w:p>
    <w:p w14:paraId="1C127853"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0B9EB9D5" w14:textId="77777777" w:rsidR="0023745B" w:rsidRPr="0023745B" w:rsidRDefault="0023745B" w:rsidP="0023745B">
      <w:pPr>
        <w:spacing w:line="276" w:lineRule="auto"/>
        <w:rPr>
          <w:rFonts w:ascii="Arial" w:eastAsia="Arial" w:hAnsi="Arial" w:cs="Arial"/>
          <w:color w:val="000000"/>
          <w:sz w:val="28"/>
          <w:szCs w:val="28"/>
        </w:rPr>
      </w:pPr>
      <w:r w:rsidRPr="0023745B">
        <w:rPr>
          <w:rFonts w:ascii="Arial" w:eastAsia="Arial" w:hAnsi="Arial" w:cs="Arial"/>
          <w:color w:val="000000"/>
          <w:sz w:val="28"/>
          <w:szCs w:val="28"/>
        </w:rPr>
        <w:t>Alleluia, alleluia!</w:t>
      </w:r>
    </w:p>
    <w:p w14:paraId="1C738FDE" w14:textId="77777777" w:rsidR="001B457E" w:rsidRPr="001B457E" w:rsidRDefault="001B457E" w:rsidP="001B457E">
      <w:pPr>
        <w:spacing w:line="276" w:lineRule="auto"/>
        <w:rPr>
          <w:rFonts w:ascii="Arial" w:eastAsia="Arial" w:hAnsi="Arial" w:cs="Arial"/>
          <w:color w:val="000000"/>
          <w:sz w:val="28"/>
          <w:szCs w:val="28"/>
        </w:rPr>
      </w:pPr>
      <w:r w:rsidRPr="001B457E">
        <w:rPr>
          <w:rFonts w:ascii="Arial" w:eastAsia="Arial" w:hAnsi="Arial" w:cs="Arial"/>
          <w:color w:val="000000"/>
          <w:sz w:val="28"/>
          <w:szCs w:val="28"/>
        </w:rPr>
        <w:t>Rejoice and be glad;</w:t>
      </w:r>
    </w:p>
    <w:p w14:paraId="5478C8F2" w14:textId="77777777" w:rsidR="001B457E" w:rsidRDefault="001B457E" w:rsidP="001B457E">
      <w:pPr>
        <w:spacing w:line="276" w:lineRule="auto"/>
        <w:rPr>
          <w:rFonts w:ascii="Arial" w:eastAsia="Arial" w:hAnsi="Arial" w:cs="Arial"/>
          <w:color w:val="000000"/>
          <w:sz w:val="28"/>
          <w:szCs w:val="28"/>
        </w:rPr>
      </w:pPr>
      <w:r w:rsidRPr="001B457E">
        <w:rPr>
          <w:rFonts w:ascii="Arial" w:eastAsia="Arial" w:hAnsi="Arial" w:cs="Arial"/>
          <w:color w:val="000000"/>
          <w:sz w:val="28"/>
          <w:szCs w:val="28"/>
        </w:rPr>
        <w:t>Your reward will be great in heaven.</w:t>
      </w:r>
    </w:p>
    <w:p w14:paraId="37F51349" w14:textId="3D35DA7F" w:rsidR="005649EF" w:rsidRPr="001B457E" w:rsidRDefault="0023745B" w:rsidP="001B457E">
      <w:pPr>
        <w:spacing w:line="276" w:lineRule="auto"/>
        <w:rPr>
          <w:rFonts w:ascii="Arial" w:hAnsi="Arial" w:cs="Arial"/>
          <w:sz w:val="28"/>
          <w:szCs w:val="28"/>
        </w:rPr>
      </w:pPr>
      <w:r w:rsidRPr="0023745B">
        <w:rPr>
          <w:rFonts w:ascii="Arial" w:eastAsia="Arial" w:hAnsi="Arial" w:cs="Arial"/>
          <w:color w:val="000000"/>
          <w:sz w:val="28"/>
          <w:szCs w:val="28"/>
        </w:rPr>
        <w:t>Alleluia!</w:t>
      </w:r>
      <w:r w:rsidR="00F323D2">
        <w:rPr>
          <w:rFonts w:ascii="Arial" w:hAnsi="Arial" w:cs="Arial"/>
          <w:sz w:val="28"/>
          <w:szCs w:val="28"/>
        </w:rPr>
        <w:br w:type="page"/>
      </w:r>
    </w:p>
    <w:p w14:paraId="4FF19F60" w14:textId="49FD9696"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1B457E" w:rsidRPr="001B457E">
        <w:rPr>
          <w:rFonts w:ascii="Arial" w:hAnsi="Arial" w:cs="Arial"/>
          <w:color w:val="FF0000"/>
          <w:sz w:val="28"/>
          <w:szCs w:val="28"/>
        </w:rPr>
        <w:t>Mt 5:1-12</w:t>
      </w:r>
      <w:r>
        <w:rPr>
          <w:rFonts w:ascii="Arial" w:hAnsi="Arial" w:cs="Arial"/>
          <w:color w:val="FF0000"/>
          <w:sz w:val="28"/>
          <w:szCs w:val="28"/>
        </w:rPr>
        <w:t>)</w:t>
      </w:r>
      <w:r w:rsidRPr="005E1A20">
        <w:rPr>
          <w:rFonts w:ascii="Arial" w:hAnsi="Arial" w:cs="Arial"/>
          <w:color w:val="FF0000"/>
          <w:sz w:val="28"/>
          <w:szCs w:val="28"/>
        </w:rPr>
        <w:t>   </w:t>
      </w:r>
    </w:p>
    <w:p w14:paraId="037C0723" w14:textId="77777777" w:rsidR="009F63D3" w:rsidRDefault="0023745B" w:rsidP="00C15672">
      <w:pPr>
        <w:pStyle w:val="Heading4"/>
        <w:spacing w:before="0" w:beforeAutospacing="0" w:after="0" w:afterAutospacing="0"/>
        <w:jc w:val="both"/>
        <w:rPr>
          <w:rFonts w:ascii="Arial" w:eastAsia="Arial" w:hAnsi="Arial" w:cs="Arial"/>
          <w:bCs w:val="0"/>
          <w:color w:val="FF0000"/>
          <w:sz w:val="28"/>
          <w:szCs w:val="28"/>
        </w:rPr>
      </w:pPr>
      <w:r w:rsidRPr="0023745B">
        <w:rPr>
          <w:rFonts w:ascii="Arial" w:eastAsia="Arial" w:hAnsi="Arial" w:cs="Arial"/>
          <w:bCs w:val="0"/>
          <w:color w:val="FF0000"/>
          <w:sz w:val="28"/>
          <w:szCs w:val="28"/>
        </w:rPr>
        <w:t>A reading from the holy Gospel according to Matthew</w:t>
      </w:r>
    </w:p>
    <w:p w14:paraId="482A7459" w14:textId="77777777" w:rsidR="00DD69FD" w:rsidRDefault="00DD69FD" w:rsidP="00C15672">
      <w:pPr>
        <w:pStyle w:val="Heading4"/>
        <w:spacing w:before="0" w:beforeAutospacing="0" w:after="0" w:afterAutospacing="0"/>
        <w:jc w:val="both"/>
        <w:rPr>
          <w:rFonts w:ascii="Arial" w:eastAsia="Arial" w:hAnsi="Arial" w:cs="Arial"/>
          <w:bCs w:val="0"/>
          <w:color w:val="FF0000"/>
          <w:sz w:val="28"/>
          <w:szCs w:val="28"/>
        </w:rPr>
      </w:pPr>
    </w:p>
    <w:p w14:paraId="68CA38E8"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Seeing the crowds, Jesus went up the hill. There he sat down and was joined by his disciples. Then he began to speak. This is what he taught them:</w:t>
      </w:r>
    </w:p>
    <w:p w14:paraId="30F60F26"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‘How happy are the poor in spirit:</w:t>
      </w:r>
    </w:p>
    <w:p w14:paraId="6AAFE9BD"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theirs is the kingdom of heaven.</w:t>
      </w:r>
    </w:p>
    <w:p w14:paraId="79A6D5B1"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the gentle:</w:t>
      </w:r>
    </w:p>
    <w:p w14:paraId="1060E5EF"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have the earth for their heritage.</w:t>
      </w:r>
    </w:p>
    <w:p w14:paraId="7061B466"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those who mourn:</w:t>
      </w:r>
    </w:p>
    <w:p w14:paraId="6F529E32"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be comforted.</w:t>
      </w:r>
    </w:p>
    <w:p w14:paraId="4F8BC8CB"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those who hunger and thirst for what is right:</w:t>
      </w:r>
    </w:p>
    <w:p w14:paraId="40A2EB7D"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be satisfied.</w:t>
      </w:r>
    </w:p>
    <w:p w14:paraId="4530E8C9"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the merciful:</w:t>
      </w:r>
    </w:p>
    <w:p w14:paraId="005F40B7"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have mercy shown them.</w:t>
      </w:r>
    </w:p>
    <w:p w14:paraId="614249DA"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the pure in heart:</w:t>
      </w:r>
    </w:p>
    <w:p w14:paraId="471811D4"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see God.</w:t>
      </w:r>
    </w:p>
    <w:p w14:paraId="0170CDE2"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the peacemakers:</w:t>
      </w:r>
    </w:p>
    <w:p w14:paraId="5F96FEBD"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they shall be called sons of God.</w:t>
      </w:r>
    </w:p>
    <w:p w14:paraId="3EB775DF"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those who are persecuted in the cause of right:</w:t>
      </w:r>
    </w:p>
    <w:p w14:paraId="1F31CFD2" w14:textId="77777777" w:rsidR="001B457E" w:rsidRPr="001B457E"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theirs is the kingdom of heaven.</w:t>
      </w:r>
    </w:p>
    <w:p w14:paraId="08394024" w14:textId="54FE5CAA" w:rsidR="00A722FA" w:rsidRPr="009F63D3" w:rsidRDefault="001B457E" w:rsidP="001B457E">
      <w:pPr>
        <w:pStyle w:val="Heading4"/>
        <w:jc w:val="both"/>
        <w:rPr>
          <w:rFonts w:ascii="Arial" w:eastAsia="Arial" w:hAnsi="Arial" w:cs="Arial"/>
          <w:b w:val="0"/>
          <w:bCs w:val="0"/>
          <w:sz w:val="28"/>
          <w:szCs w:val="28"/>
        </w:rPr>
      </w:pPr>
      <w:r w:rsidRPr="001B457E">
        <w:rPr>
          <w:rFonts w:ascii="Arial" w:eastAsia="Arial" w:hAnsi="Arial" w:cs="Arial"/>
          <w:b w:val="0"/>
          <w:bCs w:val="0"/>
          <w:sz w:val="28"/>
          <w:szCs w:val="28"/>
        </w:rPr>
        <w:t>‘Happy are you when people abuse you and persecute you and speak all kinds of calumny against you on my account. Rejoice and be glad, for your reward will be great in heaven.’</w:t>
      </w:r>
    </w:p>
    <w:p w14:paraId="175E4DD8" w14:textId="0F4927A0" w:rsidR="00E46867" w:rsidRDefault="00A0068A" w:rsidP="00C15672">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0481CFB0" w14:textId="77777777" w:rsidR="00E46867" w:rsidRDefault="00E46867">
      <w:pPr>
        <w:rPr>
          <w:rFonts w:ascii="Arial" w:eastAsia="Arial" w:hAnsi="Arial" w:cs="Arial"/>
          <w:b/>
          <w:color w:val="000000"/>
          <w:sz w:val="28"/>
          <w:szCs w:val="28"/>
        </w:rPr>
      </w:pPr>
      <w:r>
        <w:rPr>
          <w:rFonts w:ascii="Arial" w:eastAsia="Arial" w:hAnsi="Arial" w:cs="Arial"/>
          <w:bCs/>
          <w:sz w:val="28"/>
          <w:szCs w:val="28"/>
        </w:rPr>
        <w:br w:type="page"/>
      </w:r>
    </w:p>
    <w:p w14:paraId="3795BEEC" w14:textId="69BE167E" w:rsidR="00E46867" w:rsidRPr="00E46867" w:rsidRDefault="00E46867" w:rsidP="00E46867">
      <w:pPr>
        <w:tabs>
          <w:tab w:val="left" w:pos="3828"/>
        </w:tabs>
        <w:rPr>
          <w:rFonts w:ascii="Arial" w:hAnsi="Arial" w:cs="Arial"/>
          <w:b/>
          <w:caps/>
          <w:sz w:val="28"/>
          <w:szCs w:val="28"/>
        </w:rPr>
      </w:pPr>
      <w:r>
        <w:rPr>
          <w:rFonts w:ascii="Arial" w:hAnsi="Arial" w:cs="Arial"/>
          <w:b/>
          <w:caps/>
          <w:sz w:val="28"/>
          <w:szCs w:val="28"/>
        </w:rPr>
        <w:lastRenderedPageBreak/>
        <w:t xml:space="preserve">                     </w:t>
      </w:r>
      <w:r w:rsidRPr="00E46867">
        <w:rPr>
          <w:rFonts w:ascii="Arial" w:hAnsi="Arial" w:cs="Arial"/>
          <w:b/>
          <w:caps/>
          <w:sz w:val="28"/>
          <w:szCs w:val="28"/>
        </w:rPr>
        <w:t>FOURTH SUNDAY IN ORDINARY TIME - YEAR A</w:t>
      </w:r>
    </w:p>
    <w:p w14:paraId="06CA3077" w14:textId="77777777" w:rsidR="00E46867" w:rsidRPr="00E46867" w:rsidRDefault="00E46867" w:rsidP="00E46867">
      <w:pPr>
        <w:tabs>
          <w:tab w:val="left" w:pos="3828"/>
        </w:tabs>
        <w:jc w:val="center"/>
        <w:rPr>
          <w:rFonts w:asciiTheme="majorHAnsi" w:eastAsiaTheme="minorEastAsia" w:hAnsiTheme="majorHAnsi" w:cs="Arial"/>
          <w:b/>
          <w:caps/>
          <w:color w:val="FF0000"/>
          <w:sz w:val="28"/>
          <w:szCs w:val="28"/>
        </w:rPr>
      </w:pPr>
      <w:r w:rsidRPr="00E46867">
        <w:rPr>
          <w:rFonts w:asciiTheme="majorHAnsi" w:eastAsiaTheme="minorEastAsia" w:hAnsiTheme="majorHAnsi" w:cs="Arial"/>
          <w:b/>
          <w:caps/>
          <w:color w:val="FF0000"/>
          <w:sz w:val="28"/>
          <w:szCs w:val="28"/>
        </w:rPr>
        <w:t>GENERAL INTERCESSION</w:t>
      </w:r>
    </w:p>
    <w:p w14:paraId="15B1F8B6" w14:textId="77777777" w:rsidR="00E46867" w:rsidRPr="00E46867" w:rsidRDefault="00E46867" w:rsidP="00E46867">
      <w:pPr>
        <w:tabs>
          <w:tab w:val="left" w:pos="3828"/>
        </w:tabs>
        <w:spacing w:line="276" w:lineRule="auto"/>
        <w:rPr>
          <w:rFonts w:ascii="Arial" w:eastAsiaTheme="minorEastAsia" w:hAnsi="Arial" w:cs="Arial"/>
          <w:b/>
          <w:color w:val="FF0000"/>
          <w:sz w:val="28"/>
          <w:szCs w:val="28"/>
        </w:rPr>
      </w:pPr>
    </w:p>
    <w:p w14:paraId="46237F23" w14:textId="3C71D124" w:rsidR="00E46867" w:rsidRPr="00E46867" w:rsidRDefault="00E46867" w:rsidP="00E46867">
      <w:pPr>
        <w:spacing w:after="200" w:line="276" w:lineRule="auto"/>
        <w:ind w:left="1440" w:hanging="1440"/>
        <w:jc w:val="both"/>
        <w:rPr>
          <w:rFonts w:ascii="Arial" w:eastAsiaTheme="minorHAnsi" w:hAnsi="Arial" w:cs="Arial"/>
          <w:b/>
          <w:bCs/>
          <w:sz w:val="28"/>
          <w:szCs w:val="28"/>
        </w:rPr>
      </w:pPr>
      <w:r w:rsidRPr="00E46867">
        <w:rPr>
          <w:rFonts w:ascii="Arial" w:eastAsiaTheme="minorHAnsi" w:hAnsi="Arial" w:cs="Arial"/>
          <w:b/>
          <w:bCs/>
          <w:color w:val="FF0000"/>
          <w:sz w:val="28"/>
          <w:szCs w:val="28"/>
        </w:rPr>
        <w:t>Priest:</w:t>
      </w:r>
      <w:r w:rsidRPr="00E46867">
        <w:rPr>
          <w:rFonts w:ascii="Arial" w:eastAsiaTheme="minorHAnsi" w:hAnsi="Arial" w:cs="Arial"/>
          <w:b/>
          <w:bCs/>
          <w:sz w:val="28"/>
          <w:szCs w:val="28"/>
        </w:rPr>
        <w:tab/>
        <w:t xml:space="preserve">Let us pray to the heavenly Father that we may learn and live the spirit of the Beatitudes. </w:t>
      </w:r>
    </w:p>
    <w:p w14:paraId="5AD12D77" w14:textId="77777777" w:rsidR="00E46867" w:rsidRPr="00E46867" w:rsidRDefault="00E46867" w:rsidP="00E46867">
      <w:pPr>
        <w:spacing w:after="200" w:line="276" w:lineRule="auto"/>
        <w:jc w:val="both"/>
        <w:rPr>
          <w:rFonts w:ascii="Arial" w:eastAsiaTheme="minorHAnsi" w:hAnsi="Arial" w:cs="Arial"/>
          <w:b/>
          <w:bCs/>
          <w:sz w:val="28"/>
          <w:szCs w:val="28"/>
        </w:rPr>
      </w:pPr>
    </w:p>
    <w:p w14:paraId="25CA2093" w14:textId="77777777" w:rsidR="00E46867" w:rsidRPr="00E46867" w:rsidRDefault="00E46867" w:rsidP="00E46867">
      <w:pPr>
        <w:spacing w:after="240" w:line="276" w:lineRule="auto"/>
        <w:ind w:left="1440" w:hanging="1440"/>
        <w:jc w:val="both"/>
        <w:rPr>
          <w:rFonts w:ascii="Arial" w:eastAsiaTheme="minorHAnsi" w:hAnsi="Arial" w:cs="Arial"/>
          <w:bCs/>
          <w:sz w:val="28"/>
          <w:szCs w:val="28"/>
        </w:rPr>
      </w:pPr>
      <w:r w:rsidRPr="00E46867">
        <w:rPr>
          <w:rFonts w:ascii="Arial" w:eastAsiaTheme="minorHAnsi" w:hAnsi="Arial" w:cs="Arial"/>
          <w:b/>
          <w:bCs/>
          <w:color w:val="FF0000"/>
          <w:sz w:val="28"/>
          <w:szCs w:val="28"/>
        </w:rPr>
        <w:t>Reader:</w:t>
      </w:r>
      <w:r w:rsidRPr="00E46867">
        <w:rPr>
          <w:rFonts w:ascii="Arial" w:eastAsiaTheme="minorHAnsi" w:hAnsi="Arial" w:cs="Arial"/>
          <w:b/>
          <w:bCs/>
          <w:color w:val="FF0000"/>
          <w:sz w:val="28"/>
          <w:szCs w:val="28"/>
        </w:rPr>
        <w:tab/>
      </w:r>
      <w:r w:rsidRPr="00E46867">
        <w:rPr>
          <w:rFonts w:ascii="Arial" w:eastAsiaTheme="minorHAnsi" w:hAnsi="Arial" w:cs="Arial"/>
          <w:bCs/>
          <w:sz w:val="28"/>
          <w:szCs w:val="28"/>
        </w:rPr>
        <w:t>That the Church continue to make a preferential option for the poor and thus witness to God’s love, providence, and mercy for them.</w:t>
      </w:r>
    </w:p>
    <w:p w14:paraId="565061EC" w14:textId="72E6CB81" w:rsidR="00E46867" w:rsidRPr="00E46867" w:rsidRDefault="00E46867" w:rsidP="00E46867">
      <w:pPr>
        <w:spacing w:after="240"/>
        <w:ind w:left="1440"/>
        <w:jc w:val="both"/>
        <w:rPr>
          <w:rFonts w:ascii="Arial" w:eastAsiaTheme="minorHAnsi" w:hAnsi="Arial" w:cs="Arial"/>
          <w:i/>
          <w:sz w:val="28"/>
          <w:szCs w:val="28"/>
          <w:lang w:eastAsia="en-US"/>
        </w:rPr>
      </w:pPr>
      <w:r w:rsidRPr="00E46867">
        <w:rPr>
          <w:rFonts w:ascii="Arial" w:eastAsiaTheme="minorHAnsi" w:hAnsi="Arial" w:cs="Arial"/>
          <w:i/>
          <w:sz w:val="28"/>
          <w:szCs w:val="28"/>
          <w:lang w:eastAsia="en-US"/>
        </w:rPr>
        <w:t xml:space="preserve"> We Pray:</w:t>
      </w:r>
    </w:p>
    <w:p w14:paraId="64C96F40" w14:textId="4CBB5BA3"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 xml:space="preserve">All: </w:t>
      </w:r>
      <w:r w:rsidRPr="00E46867">
        <w:rPr>
          <w:rFonts w:ascii="Arial" w:eastAsiaTheme="minorHAnsi" w:hAnsi="Arial" w:cs="Arial"/>
          <w:b/>
          <w:bCs/>
          <w:sz w:val="28"/>
          <w:szCs w:val="28"/>
        </w:rPr>
        <w:tab/>
      </w:r>
      <w:r w:rsidRPr="00E46867">
        <w:rPr>
          <w:rFonts w:ascii="Arial" w:eastAsiaTheme="minorHAnsi" w:hAnsi="Arial" w:cs="Arial"/>
          <w:b/>
          <w:bCs/>
          <w:sz w:val="28"/>
          <w:szCs w:val="28"/>
        </w:rPr>
        <w:tab/>
        <w:t xml:space="preserve">Lord, </w:t>
      </w:r>
      <w:r>
        <w:rPr>
          <w:rFonts w:ascii="Arial" w:eastAsiaTheme="minorHAnsi" w:hAnsi="Arial" w:cs="Arial"/>
          <w:b/>
          <w:bCs/>
          <w:sz w:val="28"/>
          <w:szCs w:val="28"/>
        </w:rPr>
        <w:t>hear our prayer</w:t>
      </w:r>
      <w:r w:rsidRPr="00E46867">
        <w:rPr>
          <w:rFonts w:ascii="Arial" w:eastAsiaTheme="minorHAnsi" w:hAnsi="Arial" w:cs="Arial"/>
          <w:b/>
          <w:bCs/>
          <w:sz w:val="28"/>
          <w:szCs w:val="28"/>
        </w:rPr>
        <w:t>.</w:t>
      </w: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1EBDE642" w14:textId="77777777" w:rsidR="00E46867" w:rsidRPr="00E46867" w:rsidRDefault="00E46867" w:rsidP="00E46867">
      <w:pPr>
        <w:spacing w:after="240" w:line="276" w:lineRule="auto"/>
        <w:jc w:val="both"/>
        <w:rPr>
          <w:rFonts w:ascii="Arial" w:eastAsiaTheme="minorHAnsi" w:hAnsi="Arial" w:cs="Arial"/>
          <w:b/>
          <w:bCs/>
          <w:sz w:val="28"/>
          <w:szCs w:val="28"/>
        </w:rPr>
      </w:pPr>
    </w:p>
    <w:p w14:paraId="76373D0D" w14:textId="77777777" w:rsidR="00E46867" w:rsidRPr="00E46867" w:rsidRDefault="00E46867" w:rsidP="00E46867">
      <w:pPr>
        <w:spacing w:after="240" w:line="276" w:lineRule="auto"/>
        <w:ind w:left="1440" w:hanging="1440"/>
        <w:jc w:val="both"/>
        <w:rPr>
          <w:rFonts w:ascii="Arial" w:eastAsiaTheme="minorHAnsi" w:hAnsi="Arial" w:cs="Arial"/>
          <w:bCs/>
          <w:sz w:val="28"/>
          <w:szCs w:val="28"/>
        </w:rPr>
      </w:pPr>
      <w:r w:rsidRPr="00E46867">
        <w:rPr>
          <w:rFonts w:ascii="Arial" w:eastAsiaTheme="minorHAnsi" w:hAnsi="Arial" w:cs="Arial"/>
          <w:b/>
          <w:bCs/>
          <w:color w:val="FF0000"/>
          <w:sz w:val="28"/>
          <w:szCs w:val="28"/>
        </w:rPr>
        <w:t>Reader:</w:t>
      </w:r>
      <w:r w:rsidRPr="00E46867">
        <w:rPr>
          <w:rFonts w:ascii="Arial" w:eastAsiaTheme="minorHAnsi" w:hAnsi="Arial" w:cs="Arial"/>
          <w:b/>
          <w:bCs/>
          <w:sz w:val="28"/>
          <w:szCs w:val="28"/>
        </w:rPr>
        <w:tab/>
      </w:r>
      <w:r w:rsidRPr="00E46867">
        <w:rPr>
          <w:rFonts w:ascii="Arial" w:eastAsiaTheme="minorHAnsi" w:hAnsi="Arial" w:cs="Arial"/>
          <w:bCs/>
          <w:sz w:val="28"/>
          <w:szCs w:val="28"/>
        </w:rPr>
        <w:t>That our political and civil leaders address and heal the wounds in our society brought about by political conflicts, unjust socio-economic divisions, corruption, and moral degeneration.</w:t>
      </w:r>
    </w:p>
    <w:p w14:paraId="402E1C13" w14:textId="6866875C" w:rsidR="00E46867" w:rsidRPr="00E46867" w:rsidRDefault="00E46867" w:rsidP="00E46867">
      <w:pPr>
        <w:spacing w:after="240"/>
        <w:ind w:left="1440"/>
        <w:jc w:val="both"/>
        <w:rPr>
          <w:rFonts w:ascii="Arial" w:eastAsiaTheme="minorHAnsi" w:hAnsi="Arial" w:cs="Arial"/>
          <w:i/>
          <w:sz w:val="28"/>
          <w:szCs w:val="28"/>
          <w:lang w:eastAsia="en-US"/>
        </w:rPr>
      </w:pPr>
      <w:bookmarkStart w:id="0" w:name="OLE_LINK1"/>
      <w:r w:rsidRPr="00E46867">
        <w:rPr>
          <w:rFonts w:ascii="Arial" w:eastAsiaTheme="minorHAnsi" w:hAnsi="Arial" w:cs="Arial"/>
          <w:i/>
          <w:sz w:val="28"/>
          <w:szCs w:val="28"/>
          <w:lang w:eastAsia="en-US"/>
        </w:rPr>
        <w:t>We Pray:</w:t>
      </w:r>
    </w:p>
    <w:bookmarkEnd w:id="0"/>
    <w:p w14:paraId="43F7E496" w14:textId="3C354A6D"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 xml:space="preserve">All: </w:t>
      </w:r>
      <w:r w:rsidRPr="00E46867">
        <w:rPr>
          <w:rFonts w:ascii="Arial" w:eastAsiaTheme="minorHAnsi" w:hAnsi="Arial" w:cs="Arial"/>
          <w:b/>
          <w:bCs/>
          <w:sz w:val="28"/>
          <w:szCs w:val="28"/>
        </w:rPr>
        <w:tab/>
      </w:r>
      <w:r w:rsidRPr="00E46867">
        <w:rPr>
          <w:rFonts w:ascii="Arial" w:eastAsiaTheme="minorHAnsi" w:hAnsi="Arial" w:cs="Arial"/>
          <w:b/>
          <w:bCs/>
          <w:sz w:val="28"/>
          <w:szCs w:val="28"/>
        </w:rPr>
        <w:tab/>
        <w:t>Lord, hear our prayer</w:t>
      </w:r>
      <w:r>
        <w:rPr>
          <w:rFonts w:ascii="Arial" w:eastAsiaTheme="minorHAnsi" w:hAnsi="Arial" w:cs="Arial"/>
          <w:b/>
          <w:bCs/>
          <w:sz w:val="28"/>
          <w:szCs w:val="28"/>
        </w:rPr>
        <w:t>.</w:t>
      </w: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1809269C" w14:textId="77777777" w:rsidR="00E46867" w:rsidRPr="00E46867" w:rsidRDefault="00E46867" w:rsidP="00E46867">
      <w:pPr>
        <w:spacing w:after="24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ab/>
      </w:r>
    </w:p>
    <w:p w14:paraId="321AF987" w14:textId="77777777" w:rsidR="00E46867" w:rsidRPr="00E46867" w:rsidRDefault="00E46867" w:rsidP="00E46867">
      <w:pPr>
        <w:spacing w:after="240" w:line="276" w:lineRule="auto"/>
        <w:ind w:left="1440" w:hanging="1440"/>
        <w:jc w:val="both"/>
        <w:rPr>
          <w:rFonts w:ascii="Arial" w:eastAsiaTheme="minorHAnsi" w:hAnsi="Arial" w:cs="Arial"/>
          <w:i/>
          <w:sz w:val="28"/>
          <w:szCs w:val="28"/>
        </w:rPr>
      </w:pPr>
      <w:r w:rsidRPr="00E46867">
        <w:rPr>
          <w:rFonts w:ascii="Arial" w:eastAsiaTheme="minorHAnsi" w:hAnsi="Arial" w:cs="Arial"/>
          <w:b/>
          <w:bCs/>
          <w:color w:val="FF0000"/>
          <w:sz w:val="28"/>
          <w:szCs w:val="28"/>
        </w:rPr>
        <w:t>Reader:</w:t>
      </w:r>
      <w:r w:rsidRPr="00E46867">
        <w:rPr>
          <w:rFonts w:ascii="Arial" w:eastAsiaTheme="minorHAnsi" w:hAnsi="Arial" w:cs="Arial"/>
          <w:b/>
          <w:bCs/>
          <w:sz w:val="28"/>
          <w:szCs w:val="28"/>
        </w:rPr>
        <w:t xml:space="preserve"> </w:t>
      </w:r>
      <w:r w:rsidRPr="00E46867">
        <w:rPr>
          <w:rFonts w:ascii="Arial" w:eastAsiaTheme="minorHAnsi" w:hAnsi="Arial" w:cs="Arial"/>
          <w:b/>
          <w:bCs/>
          <w:sz w:val="28"/>
          <w:szCs w:val="28"/>
        </w:rPr>
        <w:tab/>
      </w:r>
      <w:r w:rsidRPr="00E46867">
        <w:rPr>
          <w:rFonts w:ascii="Arial" w:eastAsiaTheme="minorHAnsi" w:hAnsi="Arial" w:cs="Arial"/>
          <w:bCs/>
          <w:sz w:val="28"/>
          <w:szCs w:val="28"/>
        </w:rPr>
        <w:t>That those entrusted with the responsibilities to protect the rights and dignity of the human person receive guidance and graces to promote and defend the preservation of life.</w:t>
      </w:r>
      <w:r w:rsidRPr="00E46867">
        <w:rPr>
          <w:rFonts w:ascii="Arial" w:eastAsiaTheme="minorHAnsi" w:hAnsi="Arial" w:cs="Arial"/>
          <w:i/>
          <w:sz w:val="28"/>
          <w:szCs w:val="28"/>
        </w:rPr>
        <w:t xml:space="preserve"> </w:t>
      </w:r>
    </w:p>
    <w:p w14:paraId="4FE37520" w14:textId="23980D87" w:rsidR="00E46867" w:rsidRPr="00E46867" w:rsidRDefault="00E46867" w:rsidP="00E46867">
      <w:pPr>
        <w:spacing w:after="240" w:line="276" w:lineRule="auto"/>
        <w:ind w:left="1440"/>
        <w:jc w:val="both"/>
        <w:rPr>
          <w:rFonts w:ascii="Arial" w:eastAsiaTheme="minorHAnsi" w:hAnsi="Arial" w:cs="Arial"/>
          <w:i/>
          <w:sz w:val="28"/>
          <w:szCs w:val="28"/>
        </w:rPr>
      </w:pPr>
      <w:r w:rsidRPr="00E46867">
        <w:rPr>
          <w:rFonts w:ascii="Arial" w:eastAsiaTheme="minorHAnsi" w:hAnsi="Arial" w:cs="Arial"/>
          <w:i/>
          <w:sz w:val="28"/>
          <w:szCs w:val="28"/>
        </w:rPr>
        <w:t>We Pray:</w:t>
      </w:r>
    </w:p>
    <w:p w14:paraId="64113898" w14:textId="6E38B128"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 xml:space="preserve">All: </w:t>
      </w:r>
      <w:r w:rsidRPr="00E46867">
        <w:rPr>
          <w:rFonts w:ascii="Arial" w:eastAsiaTheme="minorHAnsi" w:hAnsi="Arial" w:cs="Arial"/>
          <w:b/>
          <w:bCs/>
          <w:sz w:val="28"/>
          <w:szCs w:val="28"/>
        </w:rPr>
        <w:tab/>
      </w:r>
      <w:r w:rsidRPr="00E46867">
        <w:rPr>
          <w:rFonts w:ascii="Arial" w:eastAsiaTheme="minorHAnsi" w:hAnsi="Arial" w:cs="Arial"/>
          <w:b/>
          <w:bCs/>
          <w:sz w:val="28"/>
          <w:szCs w:val="28"/>
        </w:rPr>
        <w:tab/>
        <w:t>Lord, hear our prayer</w:t>
      </w:r>
      <w:r>
        <w:rPr>
          <w:rFonts w:ascii="Arial" w:eastAsiaTheme="minorHAnsi" w:hAnsi="Arial" w:cs="Arial"/>
          <w:b/>
          <w:bCs/>
          <w:sz w:val="28"/>
          <w:szCs w:val="28"/>
        </w:rPr>
        <w:t>.</w:t>
      </w: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03B5159C" w14:textId="77777777"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550AB4D9" w14:textId="77777777" w:rsidR="00E46867" w:rsidRPr="00E46867" w:rsidRDefault="00E46867" w:rsidP="00E46867">
      <w:pPr>
        <w:spacing w:after="240" w:line="276" w:lineRule="auto"/>
        <w:jc w:val="both"/>
        <w:rPr>
          <w:rFonts w:ascii="Arial" w:eastAsiaTheme="minorHAnsi" w:hAnsi="Arial" w:cs="Arial"/>
          <w:b/>
          <w:bCs/>
          <w:sz w:val="28"/>
          <w:szCs w:val="28"/>
        </w:rPr>
      </w:pPr>
    </w:p>
    <w:p w14:paraId="16C8C4FF" w14:textId="77777777"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2F3A2E26" w14:textId="77777777" w:rsidR="00E46867" w:rsidRPr="00E46867" w:rsidRDefault="00E46867" w:rsidP="00E46867">
      <w:pPr>
        <w:spacing w:after="240" w:line="276" w:lineRule="auto"/>
        <w:ind w:left="1440" w:hanging="1440"/>
        <w:jc w:val="both"/>
        <w:rPr>
          <w:rFonts w:ascii="Arial" w:eastAsiaTheme="minorHAnsi" w:hAnsi="Arial" w:cs="Arial"/>
          <w:b/>
          <w:color w:val="FF0000"/>
          <w:sz w:val="28"/>
          <w:szCs w:val="28"/>
        </w:rPr>
      </w:pPr>
    </w:p>
    <w:p w14:paraId="66093487" w14:textId="77777777" w:rsidR="00E46867" w:rsidRPr="00E46867" w:rsidRDefault="00E46867" w:rsidP="00E46867">
      <w:pPr>
        <w:spacing w:after="240" w:line="276" w:lineRule="auto"/>
        <w:jc w:val="both"/>
        <w:rPr>
          <w:rFonts w:ascii="Arial" w:eastAsiaTheme="minorHAnsi" w:hAnsi="Arial" w:cs="Arial"/>
          <w:b/>
          <w:color w:val="FF0000"/>
          <w:sz w:val="28"/>
          <w:szCs w:val="28"/>
        </w:rPr>
      </w:pPr>
    </w:p>
    <w:p w14:paraId="0A311F40" w14:textId="77777777" w:rsidR="00E46867" w:rsidRPr="00E46867" w:rsidRDefault="00E46867" w:rsidP="00E46867">
      <w:pPr>
        <w:spacing w:after="240" w:line="276" w:lineRule="auto"/>
        <w:jc w:val="both"/>
        <w:rPr>
          <w:rFonts w:ascii="Arial" w:eastAsiaTheme="minorHAnsi" w:hAnsi="Arial" w:cs="Arial"/>
          <w:b/>
          <w:color w:val="FF0000"/>
          <w:sz w:val="28"/>
          <w:szCs w:val="28"/>
        </w:rPr>
      </w:pPr>
    </w:p>
    <w:p w14:paraId="19888590" w14:textId="77777777" w:rsidR="00E46867" w:rsidRPr="00E46867" w:rsidRDefault="00E46867" w:rsidP="00E46867">
      <w:pPr>
        <w:spacing w:after="240" w:line="276" w:lineRule="auto"/>
        <w:jc w:val="both"/>
        <w:rPr>
          <w:rFonts w:ascii="Arial" w:eastAsiaTheme="minorHAnsi" w:hAnsi="Arial" w:cs="Arial"/>
          <w:b/>
          <w:color w:val="FF0000"/>
          <w:sz w:val="28"/>
          <w:szCs w:val="28"/>
        </w:rPr>
      </w:pPr>
    </w:p>
    <w:p w14:paraId="25789857" w14:textId="77777777" w:rsidR="00E46867" w:rsidRPr="00E46867" w:rsidRDefault="00E46867" w:rsidP="00E46867">
      <w:pPr>
        <w:spacing w:after="240" w:line="276" w:lineRule="auto"/>
        <w:jc w:val="both"/>
        <w:rPr>
          <w:rFonts w:ascii="Arial" w:eastAsiaTheme="minorHAnsi" w:hAnsi="Arial" w:cs="Arial"/>
          <w:b/>
          <w:color w:val="FF0000"/>
          <w:sz w:val="28"/>
          <w:szCs w:val="28"/>
        </w:rPr>
      </w:pPr>
    </w:p>
    <w:p w14:paraId="1E790FD5" w14:textId="77777777" w:rsidR="00E46867" w:rsidRPr="00E46867" w:rsidRDefault="00E46867" w:rsidP="00E46867">
      <w:pPr>
        <w:spacing w:after="240" w:line="276" w:lineRule="auto"/>
        <w:ind w:left="1440" w:hanging="1440"/>
        <w:jc w:val="both"/>
        <w:rPr>
          <w:rFonts w:ascii="Arial" w:eastAsiaTheme="minorEastAsia" w:hAnsi="Arial" w:cs="Arial"/>
          <w:sz w:val="28"/>
          <w:szCs w:val="28"/>
        </w:rPr>
      </w:pPr>
      <w:r w:rsidRPr="00E46867">
        <w:rPr>
          <w:rFonts w:ascii="Arial" w:eastAsiaTheme="minorHAnsi" w:hAnsi="Arial" w:cs="Arial"/>
          <w:b/>
          <w:color w:val="FF0000"/>
          <w:sz w:val="28"/>
          <w:szCs w:val="28"/>
        </w:rPr>
        <w:lastRenderedPageBreak/>
        <w:t>Reader:</w:t>
      </w:r>
      <w:r w:rsidRPr="00E46867">
        <w:rPr>
          <w:rFonts w:ascii="Arial" w:eastAsiaTheme="minorHAnsi" w:hAnsi="Arial" w:cs="Arial"/>
          <w:sz w:val="28"/>
          <w:szCs w:val="28"/>
        </w:rPr>
        <w:tab/>
      </w:r>
      <w:r w:rsidRPr="00E46867">
        <w:rPr>
          <w:rFonts w:ascii="Arial" w:eastAsiaTheme="minorEastAsia" w:hAnsi="Arial" w:cs="Arial"/>
          <w:sz w:val="28"/>
          <w:szCs w:val="28"/>
        </w:rPr>
        <w:t>That members of our Christian community continue to be inspired by the Word of God and enjoy one another’s presence and support and know that as disciples of Jesus we are never alone when we work for God’s kingdom.</w:t>
      </w:r>
    </w:p>
    <w:p w14:paraId="25612A22" w14:textId="2DC0ADC1" w:rsidR="00E46867" w:rsidRPr="00E46867" w:rsidRDefault="00E46867" w:rsidP="00E46867">
      <w:pPr>
        <w:spacing w:after="240"/>
        <w:ind w:left="1440"/>
        <w:jc w:val="both"/>
        <w:rPr>
          <w:rFonts w:ascii="Arial" w:eastAsiaTheme="minorHAnsi" w:hAnsi="Arial" w:cs="Arial"/>
          <w:i/>
          <w:sz w:val="28"/>
          <w:szCs w:val="28"/>
          <w:lang w:eastAsia="en-US"/>
        </w:rPr>
      </w:pPr>
      <w:r w:rsidRPr="00E46867">
        <w:rPr>
          <w:rFonts w:ascii="Arial" w:eastAsiaTheme="minorHAnsi" w:hAnsi="Arial" w:cs="Arial"/>
          <w:i/>
          <w:sz w:val="28"/>
          <w:szCs w:val="28"/>
          <w:lang w:eastAsia="en-US"/>
        </w:rPr>
        <w:t>We Pray:</w:t>
      </w:r>
    </w:p>
    <w:p w14:paraId="1B9A2655" w14:textId="6C4CD532"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 xml:space="preserve">All: </w:t>
      </w:r>
      <w:r w:rsidRPr="00E46867">
        <w:rPr>
          <w:rFonts w:ascii="Arial" w:eastAsiaTheme="minorHAnsi" w:hAnsi="Arial" w:cs="Arial"/>
          <w:b/>
          <w:bCs/>
          <w:sz w:val="28"/>
          <w:szCs w:val="28"/>
        </w:rPr>
        <w:tab/>
      </w:r>
      <w:r w:rsidRPr="00E46867">
        <w:rPr>
          <w:rFonts w:ascii="Arial" w:eastAsiaTheme="minorHAnsi" w:hAnsi="Arial" w:cs="Arial"/>
          <w:b/>
          <w:bCs/>
          <w:sz w:val="28"/>
          <w:szCs w:val="28"/>
        </w:rPr>
        <w:tab/>
      </w:r>
      <w:r w:rsidR="00A024A5" w:rsidRPr="00A024A5">
        <w:rPr>
          <w:rFonts w:ascii="Arial" w:eastAsiaTheme="minorHAnsi" w:hAnsi="Arial" w:cs="Arial"/>
          <w:b/>
          <w:bCs/>
          <w:sz w:val="28"/>
          <w:szCs w:val="28"/>
        </w:rPr>
        <w:t>Lord, hear our prayer.</w:t>
      </w:r>
      <w:r w:rsidRPr="00E46867">
        <w:rPr>
          <w:rFonts w:ascii="Arial" w:eastAsiaTheme="minorHAnsi" w:hAnsi="Arial" w:cs="Arial"/>
          <w:b/>
          <w:bCs/>
          <w:sz w:val="28"/>
          <w:szCs w:val="28"/>
        </w:rPr>
        <w:tab/>
      </w:r>
      <w:r w:rsidRPr="00E46867">
        <w:rPr>
          <w:rFonts w:ascii="Arial" w:eastAsiaTheme="minorHAnsi" w:hAnsi="Arial" w:cs="Arial"/>
          <w:b/>
          <w:bCs/>
          <w:sz w:val="28"/>
          <w:szCs w:val="28"/>
        </w:rPr>
        <w:tab/>
      </w:r>
    </w:p>
    <w:p w14:paraId="03BD4567" w14:textId="77777777" w:rsidR="00E46867" w:rsidRPr="00E46867" w:rsidRDefault="00E46867" w:rsidP="00E46867">
      <w:pPr>
        <w:spacing w:after="240" w:line="276" w:lineRule="auto"/>
        <w:jc w:val="both"/>
        <w:rPr>
          <w:rFonts w:ascii="Arial" w:eastAsiaTheme="minorHAnsi" w:hAnsi="Arial" w:cs="Arial"/>
          <w:b/>
          <w:color w:val="FF0000"/>
          <w:sz w:val="28"/>
          <w:szCs w:val="28"/>
        </w:rPr>
      </w:pPr>
    </w:p>
    <w:p w14:paraId="0F1C2E94" w14:textId="77777777" w:rsidR="00E46867" w:rsidRPr="00E46867" w:rsidRDefault="00E46867" w:rsidP="00E46867">
      <w:pPr>
        <w:spacing w:after="240" w:line="276" w:lineRule="auto"/>
        <w:ind w:left="1440" w:hanging="1440"/>
        <w:jc w:val="both"/>
        <w:rPr>
          <w:rFonts w:ascii="Arial" w:eastAsiaTheme="minorEastAsia" w:hAnsi="Arial" w:cs="Arial"/>
          <w:sz w:val="28"/>
          <w:szCs w:val="28"/>
        </w:rPr>
      </w:pPr>
      <w:r w:rsidRPr="00E46867">
        <w:rPr>
          <w:rFonts w:ascii="Arial" w:eastAsiaTheme="minorHAnsi" w:hAnsi="Arial" w:cs="Arial"/>
          <w:b/>
          <w:color w:val="FF0000"/>
          <w:sz w:val="28"/>
          <w:szCs w:val="28"/>
        </w:rPr>
        <w:t>Reader:</w:t>
      </w:r>
      <w:r w:rsidRPr="00E46867">
        <w:rPr>
          <w:rFonts w:ascii="Arial" w:eastAsiaTheme="minorHAnsi" w:hAnsi="Arial" w:cs="Arial"/>
          <w:sz w:val="28"/>
          <w:szCs w:val="28"/>
        </w:rPr>
        <w:tab/>
      </w:r>
      <w:r w:rsidRPr="00E46867">
        <w:rPr>
          <w:rFonts w:ascii="Arial" w:eastAsiaTheme="minorEastAsia" w:hAnsi="Arial" w:cs="Arial"/>
          <w:sz w:val="28"/>
          <w:szCs w:val="28"/>
        </w:rPr>
        <w:t>That the sick may experience the Lord’s strength and healing in our tender, loving care for them, and welcome to paradise the faithful departed.</w:t>
      </w:r>
    </w:p>
    <w:p w14:paraId="4733930C" w14:textId="61AD2F1C" w:rsidR="00E46867" w:rsidRPr="00E46867" w:rsidRDefault="00E46867" w:rsidP="00E46867">
      <w:pPr>
        <w:spacing w:after="240"/>
        <w:ind w:left="1440"/>
        <w:jc w:val="both"/>
        <w:rPr>
          <w:rFonts w:ascii="Arial" w:eastAsiaTheme="minorHAnsi" w:hAnsi="Arial" w:cs="Arial"/>
          <w:i/>
          <w:sz w:val="28"/>
          <w:szCs w:val="28"/>
          <w:lang w:eastAsia="en-US"/>
        </w:rPr>
      </w:pPr>
      <w:r w:rsidRPr="00E46867">
        <w:rPr>
          <w:rFonts w:ascii="Arial" w:eastAsiaTheme="minorHAnsi" w:hAnsi="Arial" w:cs="Arial"/>
          <w:i/>
          <w:sz w:val="28"/>
          <w:szCs w:val="28"/>
          <w:lang w:eastAsia="en-US"/>
        </w:rPr>
        <w:t>We Pray:</w:t>
      </w:r>
    </w:p>
    <w:p w14:paraId="209CFE71" w14:textId="098585C2" w:rsidR="00E46867" w:rsidRPr="00E46867" w:rsidRDefault="00E46867" w:rsidP="00E46867">
      <w:pPr>
        <w:spacing w:after="200" w:line="276" w:lineRule="auto"/>
        <w:jc w:val="both"/>
        <w:rPr>
          <w:rFonts w:ascii="Arial" w:eastAsiaTheme="minorHAnsi" w:hAnsi="Arial" w:cs="Arial"/>
          <w:b/>
          <w:bCs/>
          <w:sz w:val="28"/>
          <w:szCs w:val="28"/>
        </w:rPr>
      </w:pPr>
      <w:r w:rsidRPr="00E46867">
        <w:rPr>
          <w:rFonts w:ascii="Arial" w:eastAsiaTheme="minorHAnsi" w:hAnsi="Arial" w:cs="Arial"/>
          <w:b/>
          <w:bCs/>
          <w:sz w:val="28"/>
          <w:szCs w:val="28"/>
        </w:rPr>
        <w:t xml:space="preserve">All: </w:t>
      </w:r>
      <w:r w:rsidRPr="00E46867">
        <w:rPr>
          <w:rFonts w:ascii="Arial" w:eastAsiaTheme="minorHAnsi" w:hAnsi="Arial" w:cs="Arial"/>
          <w:b/>
          <w:bCs/>
          <w:sz w:val="28"/>
          <w:szCs w:val="28"/>
        </w:rPr>
        <w:tab/>
      </w:r>
      <w:r w:rsidRPr="00E46867">
        <w:rPr>
          <w:rFonts w:ascii="Arial" w:eastAsiaTheme="minorHAnsi" w:hAnsi="Arial" w:cs="Arial"/>
          <w:b/>
          <w:bCs/>
          <w:sz w:val="28"/>
          <w:szCs w:val="28"/>
        </w:rPr>
        <w:tab/>
      </w:r>
      <w:r w:rsidR="00A024A5" w:rsidRPr="00A024A5">
        <w:rPr>
          <w:rFonts w:ascii="Arial" w:eastAsiaTheme="minorHAnsi" w:hAnsi="Arial" w:cs="Arial"/>
          <w:b/>
          <w:bCs/>
          <w:sz w:val="28"/>
          <w:szCs w:val="28"/>
        </w:rPr>
        <w:t>Lord, hear our prayer.</w:t>
      </w:r>
      <w:r w:rsidRPr="00E46867">
        <w:rPr>
          <w:rFonts w:ascii="Arial" w:eastAsiaTheme="minorHAnsi" w:hAnsi="Arial" w:cs="Arial"/>
          <w:b/>
          <w:bCs/>
          <w:sz w:val="28"/>
          <w:szCs w:val="28"/>
        </w:rPr>
        <w:tab/>
      </w:r>
    </w:p>
    <w:p w14:paraId="41D9E8AD" w14:textId="77777777" w:rsidR="00E46867" w:rsidRPr="00E46867" w:rsidRDefault="00E46867" w:rsidP="00E46867">
      <w:pPr>
        <w:tabs>
          <w:tab w:val="left" w:pos="3828"/>
        </w:tabs>
        <w:spacing w:line="276" w:lineRule="auto"/>
        <w:rPr>
          <w:rFonts w:ascii="Arial" w:eastAsiaTheme="minorEastAsia" w:hAnsi="Arial" w:cs="Arial"/>
          <w:b/>
          <w:sz w:val="28"/>
          <w:szCs w:val="28"/>
        </w:rPr>
      </w:pPr>
      <w:r w:rsidRPr="00E46867">
        <w:rPr>
          <w:rFonts w:ascii="Arial" w:eastAsiaTheme="minorHAnsi" w:hAnsi="Arial" w:cs="Arial"/>
          <w:b/>
          <w:bCs/>
          <w:sz w:val="28"/>
          <w:szCs w:val="28"/>
        </w:rPr>
        <w:tab/>
      </w:r>
    </w:p>
    <w:p w14:paraId="5FC01474" w14:textId="77777777" w:rsidR="00E46867" w:rsidRPr="00E46867" w:rsidRDefault="00E46867" w:rsidP="00E46867">
      <w:pPr>
        <w:tabs>
          <w:tab w:val="left" w:pos="3828"/>
        </w:tabs>
        <w:spacing w:line="0" w:lineRule="atLeast"/>
        <w:rPr>
          <w:rFonts w:ascii="Arial" w:eastAsiaTheme="minorEastAsia" w:hAnsi="Arial" w:cs="Arial"/>
          <w:b/>
          <w:color w:val="FF0000"/>
          <w:sz w:val="28"/>
          <w:szCs w:val="28"/>
        </w:rPr>
      </w:pPr>
    </w:p>
    <w:p w14:paraId="66DD9DA6" w14:textId="77777777" w:rsidR="00E46867" w:rsidRPr="00E46867" w:rsidRDefault="00E46867" w:rsidP="00E46867">
      <w:pPr>
        <w:jc w:val="both"/>
        <w:rPr>
          <w:rFonts w:ascii="Arial" w:eastAsiaTheme="minorEastAsia" w:hAnsi="Arial" w:cs="Arial"/>
          <w:b/>
          <w:color w:val="FF0000"/>
          <w:sz w:val="28"/>
          <w:szCs w:val="28"/>
        </w:rPr>
      </w:pPr>
      <w:r w:rsidRPr="00E46867">
        <w:rPr>
          <w:rFonts w:ascii="Arial" w:eastAsiaTheme="minorEastAsia" w:hAnsi="Arial" w:cs="Arial"/>
          <w:b/>
          <w:color w:val="FF0000"/>
          <w:sz w:val="28"/>
          <w:szCs w:val="28"/>
        </w:rPr>
        <w:t>Reader:</w:t>
      </w:r>
      <w:r w:rsidRPr="00E46867">
        <w:rPr>
          <w:rFonts w:ascii="Arial" w:eastAsiaTheme="minorEastAsia" w:hAnsi="Arial" w:cs="Arial"/>
          <w:sz w:val="28"/>
          <w:szCs w:val="28"/>
        </w:rPr>
        <w:tab/>
      </w:r>
      <w:r w:rsidRPr="00E46867">
        <w:rPr>
          <w:rFonts w:ascii="Arial" w:eastAsiaTheme="minorEastAsia" w:hAnsi="Arial" w:cs="Arial"/>
          <w:b/>
          <w:sz w:val="28"/>
          <w:szCs w:val="28"/>
        </w:rPr>
        <w:t>Together we now pray our Parish Community prayer.</w:t>
      </w:r>
    </w:p>
    <w:p w14:paraId="5EF5DEA4" w14:textId="77777777" w:rsidR="00E46867" w:rsidRPr="00E46867" w:rsidRDefault="00E46867" w:rsidP="00E46867">
      <w:pPr>
        <w:ind w:left="1440" w:hanging="1440"/>
        <w:jc w:val="both"/>
        <w:rPr>
          <w:rFonts w:ascii="Arial" w:eastAsiaTheme="minorEastAsia" w:hAnsi="Arial" w:cs="Arial"/>
          <w:b/>
          <w:color w:val="FF0000"/>
          <w:sz w:val="28"/>
          <w:szCs w:val="28"/>
        </w:rPr>
      </w:pPr>
    </w:p>
    <w:p w14:paraId="196B24A7" w14:textId="77777777" w:rsidR="00E46867" w:rsidRPr="00E46867" w:rsidRDefault="00E46867" w:rsidP="00E46867">
      <w:pPr>
        <w:ind w:left="1440" w:hanging="720"/>
        <w:jc w:val="both"/>
        <w:rPr>
          <w:rFonts w:ascii="Arial" w:eastAsiaTheme="minorEastAsia" w:hAnsi="Arial" w:cs="Arial"/>
          <w:color w:val="000000" w:themeColor="text1"/>
          <w:sz w:val="28"/>
          <w:szCs w:val="28"/>
        </w:rPr>
      </w:pPr>
      <w:r w:rsidRPr="00E46867">
        <w:rPr>
          <w:rFonts w:ascii="Arial" w:eastAsiaTheme="minorEastAsia" w:hAnsi="Arial" w:cs="Arial"/>
          <w:b/>
          <w:color w:val="FF0000"/>
          <w:sz w:val="28"/>
          <w:szCs w:val="28"/>
        </w:rPr>
        <w:t>All:</w:t>
      </w:r>
      <w:r w:rsidRPr="00E46867">
        <w:rPr>
          <w:rFonts w:ascii="Arial" w:eastAsiaTheme="minorEastAsia" w:hAnsi="Arial" w:cs="Arial"/>
          <w:b/>
          <w:color w:val="FF0000"/>
          <w:sz w:val="28"/>
          <w:szCs w:val="28"/>
        </w:rPr>
        <w:tab/>
      </w:r>
      <w:r w:rsidRPr="00E46867">
        <w:rPr>
          <w:rFonts w:ascii="Arial" w:eastAsiaTheme="minorEastAsia" w:hAnsi="Arial" w:cs="Arial"/>
          <w:color w:val="000000" w:themeColor="text1"/>
          <w:sz w:val="28"/>
          <w:szCs w:val="28"/>
        </w:rPr>
        <w:t xml:space="preserve">God, our Father, bless this parish Mary Immaculate so that we may love you more. </w:t>
      </w:r>
    </w:p>
    <w:p w14:paraId="3E69E3CC" w14:textId="77777777" w:rsidR="00E46867" w:rsidRPr="00E46867" w:rsidRDefault="00E46867" w:rsidP="00E46867">
      <w:pPr>
        <w:ind w:left="1440" w:hanging="720"/>
        <w:jc w:val="both"/>
        <w:rPr>
          <w:rFonts w:ascii="Arial" w:eastAsiaTheme="minorEastAsia" w:hAnsi="Arial" w:cs="Arial"/>
          <w:color w:val="000000" w:themeColor="text1"/>
          <w:sz w:val="28"/>
          <w:szCs w:val="28"/>
        </w:rPr>
      </w:pPr>
    </w:p>
    <w:p w14:paraId="7F54EDBC" w14:textId="77777777" w:rsidR="00E46867" w:rsidRPr="00E46867" w:rsidRDefault="00E46867" w:rsidP="00E46867">
      <w:pPr>
        <w:ind w:left="1440"/>
        <w:jc w:val="both"/>
        <w:rPr>
          <w:rFonts w:ascii="Arial" w:eastAsiaTheme="minorEastAsia" w:hAnsi="Arial" w:cs="Arial"/>
          <w:color w:val="000000" w:themeColor="text1"/>
          <w:sz w:val="28"/>
          <w:szCs w:val="28"/>
        </w:rPr>
      </w:pPr>
      <w:r w:rsidRPr="00E46867">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78314353" w14:textId="77777777" w:rsidR="00E46867" w:rsidRPr="00E46867" w:rsidRDefault="00E46867" w:rsidP="00E46867">
      <w:pPr>
        <w:ind w:left="1440"/>
        <w:jc w:val="both"/>
        <w:rPr>
          <w:rFonts w:ascii="Arial" w:eastAsiaTheme="minorEastAsia" w:hAnsi="Arial" w:cs="Arial"/>
          <w:color w:val="000000" w:themeColor="text1"/>
          <w:sz w:val="28"/>
          <w:szCs w:val="28"/>
        </w:rPr>
      </w:pPr>
    </w:p>
    <w:p w14:paraId="14F0B513" w14:textId="77777777" w:rsidR="00E46867" w:rsidRPr="00E46867" w:rsidRDefault="00E46867" w:rsidP="00E46867">
      <w:pPr>
        <w:ind w:left="1440"/>
        <w:jc w:val="both"/>
        <w:rPr>
          <w:rFonts w:ascii="Arial" w:eastAsiaTheme="minorEastAsia" w:hAnsi="Arial" w:cs="Arial"/>
          <w:color w:val="000000" w:themeColor="text1"/>
          <w:sz w:val="28"/>
          <w:szCs w:val="28"/>
        </w:rPr>
      </w:pPr>
      <w:r w:rsidRPr="00E46867">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715F5F5C" w14:textId="77777777" w:rsidR="00E46867" w:rsidRPr="00E46867" w:rsidRDefault="00E46867" w:rsidP="00E46867">
      <w:pPr>
        <w:ind w:left="1440"/>
        <w:jc w:val="both"/>
        <w:rPr>
          <w:rFonts w:ascii="Arial" w:eastAsiaTheme="minorEastAsia" w:hAnsi="Arial" w:cs="Arial"/>
          <w:color w:val="000000" w:themeColor="text1"/>
          <w:sz w:val="28"/>
          <w:szCs w:val="28"/>
        </w:rPr>
      </w:pPr>
    </w:p>
    <w:p w14:paraId="72DA34DF" w14:textId="77777777" w:rsidR="00E46867" w:rsidRPr="00E46867" w:rsidRDefault="00E46867" w:rsidP="00E46867">
      <w:pPr>
        <w:ind w:left="1440"/>
        <w:jc w:val="both"/>
        <w:rPr>
          <w:rFonts w:ascii="Arial" w:eastAsiaTheme="minorEastAsia" w:hAnsi="Arial" w:cs="Arial"/>
          <w:color w:val="000000" w:themeColor="text1"/>
          <w:sz w:val="28"/>
          <w:szCs w:val="28"/>
        </w:rPr>
      </w:pPr>
      <w:r w:rsidRPr="00E46867">
        <w:rPr>
          <w:rFonts w:ascii="Arial" w:eastAsiaTheme="minorEastAsia" w:hAnsi="Arial" w:cs="Arial"/>
          <w:color w:val="000000" w:themeColor="text1"/>
          <w:sz w:val="28"/>
          <w:szCs w:val="28"/>
        </w:rPr>
        <w:t>May we grow stronger in faith and may our love for one another become deeper in our daily living.</w:t>
      </w:r>
    </w:p>
    <w:p w14:paraId="382B30F2" w14:textId="77777777" w:rsidR="00E46867" w:rsidRPr="00E46867" w:rsidRDefault="00E46867" w:rsidP="00E46867">
      <w:pPr>
        <w:ind w:left="1440" w:hanging="720"/>
        <w:jc w:val="both"/>
        <w:rPr>
          <w:rFonts w:ascii="Arial" w:eastAsiaTheme="minorEastAsia" w:hAnsi="Arial" w:cs="Arial"/>
          <w:color w:val="000000" w:themeColor="text1"/>
          <w:sz w:val="28"/>
          <w:szCs w:val="28"/>
        </w:rPr>
      </w:pPr>
      <w:r w:rsidRPr="00E46867">
        <w:rPr>
          <w:rFonts w:ascii="Arial" w:eastAsiaTheme="minorEastAsia" w:hAnsi="Arial" w:cs="Arial"/>
          <w:color w:val="000000" w:themeColor="text1"/>
          <w:sz w:val="28"/>
          <w:szCs w:val="28"/>
        </w:rPr>
        <w:tab/>
      </w:r>
    </w:p>
    <w:p w14:paraId="6C0176F9" w14:textId="77777777" w:rsidR="00E46867" w:rsidRPr="00E46867" w:rsidRDefault="00E46867" w:rsidP="00E46867">
      <w:pPr>
        <w:jc w:val="both"/>
        <w:rPr>
          <w:rFonts w:ascii="Arial" w:eastAsiaTheme="minorEastAsia" w:hAnsi="Arial" w:cs="Arial"/>
          <w:b/>
          <w:color w:val="FF0000"/>
          <w:sz w:val="28"/>
          <w:szCs w:val="28"/>
        </w:rPr>
      </w:pPr>
    </w:p>
    <w:p w14:paraId="0F3E1E1A" w14:textId="6046C278" w:rsidR="00E46867" w:rsidRPr="00E46867" w:rsidRDefault="00E46867" w:rsidP="00E46867">
      <w:pPr>
        <w:spacing w:after="240" w:line="276" w:lineRule="auto"/>
        <w:ind w:left="1440" w:hanging="1440"/>
        <w:jc w:val="both"/>
        <w:rPr>
          <w:rFonts w:ascii="Arial" w:eastAsiaTheme="minorEastAsia" w:hAnsi="Arial" w:cs="Arial"/>
          <w:bCs/>
          <w:sz w:val="28"/>
          <w:szCs w:val="28"/>
        </w:rPr>
      </w:pPr>
      <w:r w:rsidRPr="00E46867">
        <w:rPr>
          <w:rFonts w:ascii="Arial" w:eastAsiaTheme="minorEastAsia" w:hAnsi="Arial" w:cs="Arial"/>
          <w:b/>
          <w:color w:val="FF0000"/>
          <w:sz w:val="28"/>
          <w:szCs w:val="28"/>
        </w:rPr>
        <w:t>Priest:</w:t>
      </w:r>
      <w:r w:rsidRPr="00E46867">
        <w:rPr>
          <w:rFonts w:ascii="Arial" w:eastAsiaTheme="minorEastAsia" w:hAnsi="Arial" w:cs="Arial"/>
          <w:b/>
          <w:sz w:val="28"/>
          <w:szCs w:val="28"/>
        </w:rPr>
        <w:tab/>
      </w:r>
      <w:r w:rsidRPr="00E46867">
        <w:rPr>
          <w:rFonts w:ascii="Arial" w:eastAsiaTheme="minorEastAsia" w:hAnsi="Arial" w:cs="Arial"/>
          <w:bCs/>
          <w:sz w:val="28"/>
          <w:szCs w:val="28"/>
        </w:rPr>
        <w:t xml:space="preserve">Heavenly Father, your Son has revealed to us the mysteries of your kingdom in the Beatitudes. Make us listen to him that we may gain </w:t>
      </w:r>
      <w:r w:rsidR="00B22050" w:rsidRPr="00E46867">
        <w:rPr>
          <w:rFonts w:ascii="Arial" w:eastAsiaTheme="minorEastAsia" w:hAnsi="Arial" w:cs="Arial"/>
          <w:bCs/>
          <w:sz w:val="28"/>
          <w:szCs w:val="28"/>
        </w:rPr>
        <w:t>favour</w:t>
      </w:r>
      <w:r w:rsidRPr="00E46867">
        <w:rPr>
          <w:rFonts w:ascii="Arial" w:eastAsiaTheme="minorEastAsia" w:hAnsi="Arial" w:cs="Arial"/>
          <w:bCs/>
          <w:sz w:val="28"/>
          <w:szCs w:val="28"/>
        </w:rPr>
        <w:t xml:space="preserve"> in your sight.</w:t>
      </w:r>
    </w:p>
    <w:p w14:paraId="5D1597CC" w14:textId="77777777" w:rsidR="00E46867" w:rsidRPr="00E46867" w:rsidRDefault="00E46867" w:rsidP="00E46867">
      <w:pPr>
        <w:spacing w:after="240" w:line="276" w:lineRule="auto"/>
        <w:ind w:left="1440"/>
        <w:jc w:val="both"/>
        <w:rPr>
          <w:rFonts w:ascii="Arial" w:eastAsiaTheme="minorEastAsia" w:hAnsi="Arial" w:cs="Arial"/>
          <w:bCs/>
          <w:sz w:val="28"/>
          <w:szCs w:val="28"/>
        </w:rPr>
      </w:pPr>
      <w:r w:rsidRPr="00E46867">
        <w:rPr>
          <w:rFonts w:ascii="Arial" w:eastAsiaTheme="minorEastAsia" w:hAnsi="Arial" w:cs="Arial"/>
          <w:bCs/>
          <w:sz w:val="28"/>
          <w:szCs w:val="28"/>
        </w:rPr>
        <w:t xml:space="preserve">This we ask through the same Jesus Christ your Son and our Lord. </w:t>
      </w:r>
    </w:p>
    <w:p w14:paraId="206D4A79" w14:textId="77777777" w:rsidR="00E46867" w:rsidRPr="00E46867" w:rsidRDefault="00E46867" w:rsidP="00E46867">
      <w:pPr>
        <w:spacing w:after="240" w:line="276" w:lineRule="auto"/>
        <w:ind w:left="1440"/>
        <w:jc w:val="both"/>
        <w:rPr>
          <w:rFonts w:ascii="Arial" w:eastAsiaTheme="minorEastAsia" w:hAnsi="Arial" w:cs="Arial"/>
          <w:b/>
          <w:sz w:val="28"/>
          <w:szCs w:val="28"/>
        </w:rPr>
      </w:pPr>
      <w:r w:rsidRPr="00E46867">
        <w:rPr>
          <w:rFonts w:ascii="Arial" w:eastAsiaTheme="minorEastAsia" w:hAnsi="Arial" w:cs="Arial"/>
          <w:b/>
          <w:sz w:val="28"/>
          <w:szCs w:val="28"/>
        </w:rPr>
        <w:t>All:</w:t>
      </w:r>
      <w:r w:rsidRPr="00E46867">
        <w:rPr>
          <w:rFonts w:ascii="Arial" w:eastAsiaTheme="minorEastAsia" w:hAnsi="Arial" w:cs="Arial"/>
          <w:b/>
          <w:sz w:val="28"/>
          <w:szCs w:val="28"/>
        </w:rPr>
        <w:tab/>
      </w:r>
      <w:r w:rsidRPr="00E46867">
        <w:rPr>
          <w:rFonts w:ascii="Arial" w:eastAsiaTheme="minorEastAsia" w:hAnsi="Arial" w:cs="Arial"/>
          <w:b/>
          <w:sz w:val="28"/>
          <w:szCs w:val="28"/>
        </w:rPr>
        <w:tab/>
        <w:t>Amen.</w:t>
      </w:r>
    </w:p>
    <w:p w14:paraId="14E5C401" w14:textId="5ADBA5F8" w:rsidR="00D10EAE" w:rsidRPr="006A2C6D" w:rsidRDefault="00D10EAE" w:rsidP="006A2C6D">
      <w:pPr>
        <w:rPr>
          <w:rFonts w:ascii="Arial" w:eastAsia="Arial" w:hAnsi="Arial" w:cs="Arial"/>
          <w:color w:val="000000"/>
          <w:sz w:val="28"/>
          <w:szCs w:val="28"/>
        </w:rPr>
      </w:pPr>
    </w:p>
    <w:sectPr w:rsidR="00D10EAE" w:rsidRPr="006A2C6D"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347214">
    <w:abstractNumId w:val="3"/>
  </w:num>
  <w:num w:numId="2" w16cid:durableId="81998076">
    <w:abstractNumId w:val="1"/>
  </w:num>
  <w:num w:numId="3" w16cid:durableId="2003699414">
    <w:abstractNumId w:val="0"/>
  </w:num>
  <w:num w:numId="4" w16cid:durableId="1215973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A7B9B"/>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26DE6"/>
    <w:rsid w:val="001310EC"/>
    <w:rsid w:val="00131CBF"/>
    <w:rsid w:val="001365C2"/>
    <w:rsid w:val="00136DE4"/>
    <w:rsid w:val="001468EC"/>
    <w:rsid w:val="0016539E"/>
    <w:rsid w:val="00167CCA"/>
    <w:rsid w:val="00180C2A"/>
    <w:rsid w:val="001829D7"/>
    <w:rsid w:val="001946AB"/>
    <w:rsid w:val="00195346"/>
    <w:rsid w:val="001A682A"/>
    <w:rsid w:val="001A6D13"/>
    <w:rsid w:val="001B20F5"/>
    <w:rsid w:val="001B457E"/>
    <w:rsid w:val="001C1525"/>
    <w:rsid w:val="001C7739"/>
    <w:rsid w:val="001C79D8"/>
    <w:rsid w:val="001D146E"/>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953DD"/>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3B6C"/>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A2C6D"/>
    <w:rsid w:val="006A2E07"/>
    <w:rsid w:val="006A7FBD"/>
    <w:rsid w:val="006B5421"/>
    <w:rsid w:val="006B7F0D"/>
    <w:rsid w:val="006C15FC"/>
    <w:rsid w:val="006C1B96"/>
    <w:rsid w:val="006C3870"/>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13DC"/>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37109"/>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49B"/>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1FA1"/>
    <w:rsid w:val="00A024A5"/>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2050"/>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46867"/>
    <w:rsid w:val="00E50E24"/>
    <w:rsid w:val="00E565DF"/>
    <w:rsid w:val="00E57471"/>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36EDD"/>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7813DC"/>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9D80-04BE-46C7-BC49-6A902ED8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1029</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27</cp:revision>
  <cp:lastPrinted>2020-01-23T03:56:00Z</cp:lastPrinted>
  <dcterms:created xsi:type="dcterms:W3CDTF">2017-01-11T23:21:00Z</dcterms:created>
  <dcterms:modified xsi:type="dcterms:W3CDTF">2022-06-09T04:13:00Z</dcterms:modified>
</cp:coreProperties>
</file>