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64529" w14:textId="77777777" w:rsidR="00041C06" w:rsidRDefault="00041C06" w:rsidP="00BF4079">
      <w:pPr>
        <w:pStyle w:val="NoSpacing"/>
        <w:jc w:val="both"/>
        <w:rPr>
          <w:rFonts w:ascii="Cambria" w:hAnsi="Cambria"/>
          <w:b/>
          <w:color w:val="FF0000"/>
          <w:sz w:val="28"/>
          <w:szCs w:val="28"/>
        </w:rPr>
      </w:pPr>
    </w:p>
    <w:p w14:paraId="4B481667" w14:textId="77777777" w:rsidR="00225F37" w:rsidRDefault="00225F37" w:rsidP="00BF4079">
      <w:pPr>
        <w:pStyle w:val="NoSpacing"/>
        <w:jc w:val="both"/>
        <w:rPr>
          <w:rFonts w:ascii="Cambria" w:hAnsi="Cambria"/>
          <w:b/>
          <w:color w:val="FF0000"/>
          <w:sz w:val="28"/>
          <w:szCs w:val="28"/>
        </w:rPr>
      </w:pPr>
    </w:p>
    <w:p w14:paraId="27904576" w14:textId="77777777" w:rsidR="00C21E31" w:rsidRDefault="00C21E31" w:rsidP="00BF4079">
      <w:pPr>
        <w:pStyle w:val="NoSpacing"/>
        <w:jc w:val="both"/>
        <w:rPr>
          <w:rFonts w:ascii="Cambria" w:hAnsi="Cambria"/>
          <w:b/>
          <w:color w:val="FF0000"/>
          <w:sz w:val="28"/>
          <w:szCs w:val="28"/>
        </w:rPr>
      </w:pPr>
    </w:p>
    <w:p w14:paraId="64C583C0" w14:textId="77777777" w:rsidR="00BF4079" w:rsidRPr="0025365F" w:rsidRDefault="00BF4079" w:rsidP="00BF4079">
      <w:pPr>
        <w:pStyle w:val="NoSpacing"/>
        <w:jc w:val="both"/>
        <w:rPr>
          <w:rFonts w:ascii="Cambria" w:hAnsi="Cambria"/>
          <w:b/>
          <w:color w:val="FF0000"/>
          <w:sz w:val="32"/>
          <w:szCs w:val="32"/>
        </w:rPr>
      </w:pPr>
      <w:r w:rsidRPr="0025365F">
        <w:rPr>
          <w:rFonts w:ascii="Cambria" w:hAnsi="Cambria"/>
          <w:b/>
          <w:color w:val="FF0000"/>
          <w:sz w:val="32"/>
          <w:szCs w:val="32"/>
        </w:rPr>
        <w:t>Note: Please leave this on the ambo, thanks.</w:t>
      </w:r>
    </w:p>
    <w:p w14:paraId="085C4C52" w14:textId="77777777" w:rsidR="00C21E31" w:rsidRPr="0025365F" w:rsidRDefault="00C21E31" w:rsidP="00C21E31">
      <w:pPr>
        <w:autoSpaceDE w:val="0"/>
        <w:autoSpaceDN w:val="0"/>
        <w:adjustRightInd w:val="0"/>
        <w:jc w:val="both"/>
        <w:rPr>
          <w:rFonts w:ascii="Cambria" w:hAnsi="Cambria"/>
          <w:b/>
          <w:color w:val="FF0000"/>
          <w:sz w:val="32"/>
          <w:szCs w:val="32"/>
        </w:rPr>
      </w:pPr>
    </w:p>
    <w:p w14:paraId="13F5D8BA" w14:textId="77777777" w:rsidR="00D520C7" w:rsidRPr="0025365F" w:rsidRDefault="00A3164C" w:rsidP="004E3AC8">
      <w:pPr>
        <w:autoSpaceDE w:val="0"/>
        <w:autoSpaceDN w:val="0"/>
        <w:adjustRightInd w:val="0"/>
        <w:jc w:val="both"/>
        <w:rPr>
          <w:rFonts w:ascii="Cambria" w:hAnsi="Cambria"/>
          <w:b/>
          <w:color w:val="000000" w:themeColor="text1"/>
          <w:sz w:val="32"/>
          <w:szCs w:val="32"/>
        </w:rPr>
      </w:pPr>
      <w:r w:rsidRPr="0025365F">
        <w:rPr>
          <w:rFonts w:ascii="Cambria" w:hAnsi="Cambria"/>
          <w:b/>
          <w:color w:val="000000" w:themeColor="text1"/>
          <w:sz w:val="32"/>
          <w:szCs w:val="32"/>
        </w:rPr>
        <w:t>ANZAC DAY</w:t>
      </w:r>
    </w:p>
    <w:p w14:paraId="59881F5A" w14:textId="77777777" w:rsidR="004E3AC8" w:rsidRPr="0025365F" w:rsidRDefault="004E3AC8" w:rsidP="004E3AC8">
      <w:pPr>
        <w:autoSpaceDE w:val="0"/>
        <w:autoSpaceDN w:val="0"/>
        <w:adjustRightInd w:val="0"/>
        <w:jc w:val="both"/>
        <w:rPr>
          <w:rFonts w:ascii="Cambria" w:hAnsi="Cambria"/>
          <w:b/>
          <w:color w:val="000000" w:themeColor="text1"/>
          <w:sz w:val="32"/>
          <w:szCs w:val="32"/>
        </w:rPr>
      </w:pPr>
    </w:p>
    <w:p w14:paraId="562799FC" w14:textId="77777777" w:rsidR="00D70CE6" w:rsidRPr="0025365F" w:rsidRDefault="00D70CE6" w:rsidP="00D70CE6">
      <w:pPr>
        <w:autoSpaceDE w:val="0"/>
        <w:autoSpaceDN w:val="0"/>
        <w:adjustRightInd w:val="0"/>
        <w:jc w:val="both"/>
        <w:rPr>
          <w:rFonts w:ascii="Cambria" w:eastAsia="Calibri" w:hAnsi="Cambria" w:cs="CenturyOldStyle-Bold"/>
          <w:bCs/>
          <w:color w:val="000000"/>
          <w:sz w:val="32"/>
          <w:szCs w:val="30"/>
          <w:lang w:val="en-AU"/>
        </w:rPr>
      </w:pPr>
      <w:r w:rsidRPr="0025365F">
        <w:rPr>
          <w:rFonts w:ascii="Cambria" w:eastAsia="Calibri" w:hAnsi="Cambria" w:cs="CenturyOldStyle-Bold"/>
          <w:bCs/>
          <w:color w:val="000000"/>
          <w:sz w:val="32"/>
          <w:szCs w:val="30"/>
          <w:lang w:val="en-AU"/>
        </w:rPr>
        <w:t xml:space="preserve">Good </w:t>
      </w:r>
      <w:r w:rsidRPr="0025365F">
        <w:rPr>
          <w:rFonts w:ascii="Cambria" w:eastAsia="Calibri" w:hAnsi="Cambria" w:cs="CenturyOldStyle-Bold"/>
          <w:bCs/>
          <w:sz w:val="32"/>
          <w:szCs w:val="30"/>
          <w:lang w:val="en-AU"/>
        </w:rPr>
        <w:t>morning</w:t>
      </w:r>
      <w:r w:rsidR="00346F48" w:rsidRPr="0025365F">
        <w:rPr>
          <w:rFonts w:ascii="Cambria" w:eastAsia="Calibri" w:hAnsi="Cambria" w:cs="CenturyOldStyle-Bold"/>
          <w:bCs/>
          <w:sz w:val="32"/>
          <w:szCs w:val="30"/>
          <w:lang w:val="en-AU"/>
        </w:rPr>
        <w:t xml:space="preserve"> </w:t>
      </w:r>
      <w:r w:rsidRPr="0025365F">
        <w:rPr>
          <w:rFonts w:ascii="Cambria" w:eastAsia="Calibri" w:hAnsi="Cambria" w:cs="CenturyOldStyle-Bold"/>
          <w:bCs/>
          <w:color w:val="000000"/>
          <w:sz w:val="32"/>
          <w:szCs w:val="30"/>
          <w:lang w:val="en-AU"/>
        </w:rPr>
        <w:t xml:space="preserve">we welcome our parishioners and visitors to Mary Immaculate Quakers Hill/Schofields Parish. </w:t>
      </w:r>
    </w:p>
    <w:p w14:paraId="484B2DAA" w14:textId="77777777" w:rsidR="00D70CE6" w:rsidRPr="0025365F" w:rsidRDefault="00D70CE6" w:rsidP="00D70CE6">
      <w:pPr>
        <w:autoSpaceDE w:val="0"/>
        <w:autoSpaceDN w:val="0"/>
        <w:adjustRightInd w:val="0"/>
        <w:jc w:val="both"/>
        <w:rPr>
          <w:rFonts w:ascii="Cambria" w:eastAsia="Calibri" w:hAnsi="Cambria" w:cs="CenturyOldStyle-Bold"/>
          <w:bCs/>
          <w:color w:val="000000"/>
          <w:sz w:val="32"/>
          <w:szCs w:val="30"/>
          <w:lang w:val="en-AU"/>
        </w:rPr>
      </w:pPr>
    </w:p>
    <w:p w14:paraId="0723B9CA" w14:textId="35FB56ED" w:rsidR="005F2F51" w:rsidRPr="0025365F" w:rsidRDefault="00F83A0C" w:rsidP="005F2F51">
      <w:pPr>
        <w:autoSpaceDE w:val="0"/>
        <w:autoSpaceDN w:val="0"/>
        <w:adjustRightInd w:val="0"/>
        <w:jc w:val="both"/>
        <w:rPr>
          <w:rFonts w:ascii="Cambria" w:eastAsia="Calibri" w:hAnsi="Cambria" w:cs="CenturyOldStyle-Bold"/>
          <w:bCs/>
          <w:color w:val="000000"/>
          <w:sz w:val="32"/>
          <w:szCs w:val="30"/>
          <w:lang w:val="en-AU"/>
        </w:rPr>
      </w:pPr>
      <w:r w:rsidRPr="0025365F">
        <w:rPr>
          <w:rFonts w:ascii="Cambria" w:eastAsia="Calibri" w:hAnsi="Cambria" w:cs="CenturyOldStyle-Bold"/>
          <w:bCs/>
          <w:color w:val="000000"/>
          <w:sz w:val="32"/>
          <w:szCs w:val="30"/>
          <w:lang w:val="en-AU"/>
        </w:rPr>
        <w:t xml:space="preserve">We welcome to this special Mass to commemorate Anzac Day. Today marks the anniversary of the landing of allied troops at Gallipoli which is being celebrated in ANZAC services right across Australia and New Zealand and other places in the world where our troops are serving. </w:t>
      </w:r>
      <w:r w:rsidR="002943F8" w:rsidRPr="0025365F">
        <w:rPr>
          <w:rFonts w:ascii="Cambria" w:eastAsia="Calibri" w:hAnsi="Cambria" w:cs="CenturyOldStyle-Bold"/>
          <w:bCs/>
          <w:color w:val="000000"/>
          <w:sz w:val="32"/>
          <w:szCs w:val="30"/>
          <w:lang w:val="en-AU"/>
        </w:rPr>
        <w:t>The</w:t>
      </w:r>
      <w:r w:rsidRPr="0025365F">
        <w:rPr>
          <w:rFonts w:ascii="Cambria" w:eastAsia="Calibri" w:hAnsi="Cambria" w:cs="CenturyOldStyle-Bold"/>
          <w:bCs/>
          <w:color w:val="000000"/>
          <w:sz w:val="32"/>
          <w:szCs w:val="30"/>
          <w:lang w:val="en-AU"/>
        </w:rPr>
        <w:t xml:space="preserve"> battle at Gallipoli was fought alongside our New Zealand friends. The soldiers became known collectively as the ANZACs.  </w:t>
      </w:r>
    </w:p>
    <w:p w14:paraId="009B247F" w14:textId="77777777" w:rsidR="00F83A0C" w:rsidRPr="0025365F" w:rsidRDefault="00F83A0C" w:rsidP="005F2F51">
      <w:pPr>
        <w:autoSpaceDE w:val="0"/>
        <w:autoSpaceDN w:val="0"/>
        <w:adjustRightInd w:val="0"/>
        <w:jc w:val="both"/>
        <w:rPr>
          <w:rFonts w:ascii="Cambria" w:eastAsia="Calibri" w:hAnsi="Cambria" w:cs="CenturyOldStyle-Bold"/>
          <w:bCs/>
          <w:color w:val="000000"/>
          <w:sz w:val="32"/>
          <w:szCs w:val="30"/>
          <w:lang w:val="en-AU"/>
        </w:rPr>
      </w:pPr>
    </w:p>
    <w:p w14:paraId="5AD3D2C2" w14:textId="77777777" w:rsidR="00F83A0C" w:rsidRPr="0025365F" w:rsidRDefault="00F83A0C" w:rsidP="005F2F51">
      <w:pPr>
        <w:autoSpaceDE w:val="0"/>
        <w:autoSpaceDN w:val="0"/>
        <w:adjustRightInd w:val="0"/>
        <w:jc w:val="both"/>
        <w:rPr>
          <w:rFonts w:ascii="Cambria" w:eastAsia="Calibri" w:hAnsi="Cambria" w:cs="CenturyOldStyle-Bold"/>
          <w:bCs/>
          <w:color w:val="000000"/>
          <w:sz w:val="32"/>
          <w:szCs w:val="30"/>
          <w:lang w:val="en-AU"/>
        </w:rPr>
      </w:pPr>
      <w:r w:rsidRPr="0025365F">
        <w:rPr>
          <w:rFonts w:ascii="Cambria" w:eastAsia="Calibri" w:hAnsi="Cambria" w:cs="CenturyOldStyle-Bold"/>
          <w:bCs/>
          <w:color w:val="000000"/>
          <w:sz w:val="32"/>
          <w:szCs w:val="30"/>
          <w:lang w:val="en-AU"/>
        </w:rPr>
        <w:t xml:space="preserve">As we celebrate </w:t>
      </w:r>
      <w:r w:rsidR="002943F8" w:rsidRPr="0025365F">
        <w:rPr>
          <w:rFonts w:ascii="Cambria" w:eastAsia="Calibri" w:hAnsi="Cambria" w:cs="CenturyOldStyle-Bold"/>
          <w:bCs/>
          <w:color w:val="000000"/>
          <w:sz w:val="32"/>
          <w:szCs w:val="30"/>
          <w:lang w:val="en-AU"/>
        </w:rPr>
        <w:t>Mass this morning, we</w:t>
      </w:r>
      <w:r w:rsidRPr="0025365F">
        <w:rPr>
          <w:rFonts w:ascii="Cambria" w:eastAsia="Calibri" w:hAnsi="Cambria" w:cs="CenturyOldStyle-Bold"/>
          <w:bCs/>
          <w:color w:val="000000"/>
          <w:sz w:val="32"/>
          <w:szCs w:val="30"/>
          <w:lang w:val="en-AU"/>
        </w:rPr>
        <w:t xml:space="preserve"> </w:t>
      </w:r>
      <w:r w:rsidR="002943F8" w:rsidRPr="0025365F">
        <w:rPr>
          <w:rFonts w:ascii="Cambria" w:eastAsia="Calibri" w:hAnsi="Cambria" w:cs="CenturyOldStyle-Bold"/>
          <w:bCs/>
          <w:color w:val="000000"/>
          <w:sz w:val="32"/>
          <w:szCs w:val="30"/>
          <w:lang w:val="en-AU"/>
        </w:rPr>
        <w:t>feel</w:t>
      </w:r>
      <w:r w:rsidRPr="0025365F">
        <w:rPr>
          <w:rFonts w:ascii="Cambria" w:eastAsia="Calibri" w:hAnsi="Cambria" w:cs="CenturyOldStyle-Bold"/>
          <w:bCs/>
          <w:color w:val="000000"/>
          <w:sz w:val="32"/>
          <w:szCs w:val="30"/>
          <w:lang w:val="en-AU"/>
        </w:rPr>
        <w:t xml:space="preserve"> a sense of gratitude and thankfulness to all those men and women in all nations who have given their lives for their country so that their citizens may be free. We pray also that those suffering persecution today may come to enjoy the peace and </w:t>
      </w:r>
      <w:r w:rsidR="002943F8" w:rsidRPr="0025365F">
        <w:rPr>
          <w:rFonts w:ascii="Cambria" w:eastAsia="Calibri" w:hAnsi="Cambria" w:cs="CenturyOldStyle-Bold"/>
          <w:bCs/>
          <w:color w:val="000000"/>
          <w:sz w:val="32"/>
          <w:szCs w:val="30"/>
          <w:lang w:val="en-AU"/>
        </w:rPr>
        <w:t>tranquillity</w:t>
      </w:r>
      <w:r w:rsidRPr="0025365F">
        <w:rPr>
          <w:rFonts w:ascii="Cambria" w:eastAsia="Calibri" w:hAnsi="Cambria" w:cs="CenturyOldStyle-Bold"/>
          <w:bCs/>
          <w:color w:val="000000"/>
          <w:sz w:val="32"/>
          <w:szCs w:val="30"/>
          <w:lang w:val="en-AU"/>
        </w:rPr>
        <w:t xml:space="preserve"> that we accept as a natural part of our life.</w:t>
      </w:r>
    </w:p>
    <w:p w14:paraId="0B494648" w14:textId="77777777" w:rsidR="009A4A30" w:rsidRPr="0025365F" w:rsidRDefault="009A4A30" w:rsidP="00F713C1">
      <w:pPr>
        <w:autoSpaceDE w:val="0"/>
        <w:autoSpaceDN w:val="0"/>
        <w:adjustRightInd w:val="0"/>
        <w:jc w:val="both"/>
        <w:rPr>
          <w:rFonts w:ascii="Cambria" w:eastAsia="Calibri" w:hAnsi="Cambria" w:cs="CenturyOldStyle-Bold"/>
          <w:bCs/>
          <w:color w:val="000000"/>
          <w:sz w:val="32"/>
          <w:szCs w:val="30"/>
          <w:lang w:val="en-AU"/>
        </w:rPr>
      </w:pPr>
    </w:p>
    <w:p w14:paraId="1519E305" w14:textId="2A56BBD3" w:rsidR="002A23EB" w:rsidRPr="0025365F" w:rsidRDefault="00313C1A" w:rsidP="00F713C1">
      <w:pPr>
        <w:autoSpaceDE w:val="0"/>
        <w:autoSpaceDN w:val="0"/>
        <w:adjustRightInd w:val="0"/>
        <w:jc w:val="both"/>
        <w:rPr>
          <w:rFonts w:ascii="Cambria" w:eastAsia="Calibri" w:hAnsi="Cambria" w:cs="CenturyOldStyle-Bold"/>
          <w:b/>
          <w:bCs/>
          <w:color w:val="FF0000"/>
          <w:sz w:val="32"/>
          <w:szCs w:val="30"/>
          <w:lang w:val="en-AU"/>
        </w:rPr>
      </w:pPr>
      <w:r w:rsidRPr="0025365F">
        <w:rPr>
          <w:rFonts w:ascii="Cambria" w:eastAsia="Calibri" w:hAnsi="Cambria" w:cs="CenturyOldStyle-Bold"/>
          <w:bCs/>
          <w:color w:val="000000"/>
          <w:sz w:val="32"/>
          <w:szCs w:val="30"/>
          <w:lang w:val="en-AU"/>
        </w:rPr>
        <w:t xml:space="preserve">The Celebrant for </w:t>
      </w:r>
      <w:r w:rsidR="000A5F10" w:rsidRPr="0025365F">
        <w:rPr>
          <w:rFonts w:ascii="Cambria" w:eastAsia="Calibri" w:hAnsi="Cambria" w:cs="CenturyOldStyle-Bold"/>
          <w:bCs/>
          <w:color w:val="000000"/>
          <w:sz w:val="32"/>
          <w:szCs w:val="30"/>
          <w:lang w:val="en-AU"/>
        </w:rPr>
        <w:t xml:space="preserve">today’s </w:t>
      </w:r>
      <w:r w:rsidRPr="0025365F">
        <w:rPr>
          <w:rFonts w:ascii="Cambria" w:eastAsia="Calibri" w:hAnsi="Cambria" w:cs="CenturyOldStyle-Bold"/>
          <w:bCs/>
          <w:color w:val="000000"/>
          <w:sz w:val="32"/>
          <w:szCs w:val="30"/>
          <w:lang w:val="en-AU"/>
        </w:rPr>
        <w:t xml:space="preserve">Mass </w:t>
      </w:r>
      <w:r w:rsidR="007D7A5E" w:rsidRPr="0025365F">
        <w:rPr>
          <w:rFonts w:ascii="Cambria" w:eastAsia="Calibri" w:hAnsi="Cambria" w:cs="CenturyOldStyle-Bold"/>
          <w:bCs/>
          <w:color w:val="000000"/>
          <w:sz w:val="32"/>
          <w:szCs w:val="30"/>
          <w:lang w:val="en-AU"/>
        </w:rPr>
        <w:t xml:space="preserve">is </w:t>
      </w:r>
      <w:r w:rsidR="001D0C40" w:rsidRPr="0025365F">
        <w:rPr>
          <w:rFonts w:ascii="Cambria" w:eastAsia="Calibri" w:hAnsi="Cambria" w:cs="CenturyOldStyle-Bold"/>
          <w:b/>
          <w:bCs/>
          <w:color w:val="FF0000"/>
          <w:sz w:val="32"/>
          <w:szCs w:val="30"/>
          <w:lang w:val="en-AU"/>
        </w:rPr>
        <w:t xml:space="preserve"> </w:t>
      </w:r>
      <w:r w:rsidR="00D0707E">
        <w:rPr>
          <w:rFonts w:ascii="Cambria" w:eastAsia="Calibri" w:hAnsi="Cambria" w:cs="CenturyOldStyle-Bold"/>
          <w:b/>
          <w:bCs/>
          <w:color w:val="FF0000"/>
          <w:sz w:val="32"/>
          <w:szCs w:val="30"/>
          <w:lang w:val="en-AU"/>
        </w:rPr>
        <w:t xml:space="preserve">Fr. Oliver </w:t>
      </w:r>
    </w:p>
    <w:p w14:paraId="1D26E666" w14:textId="439BE0EA" w:rsidR="00BB2FFA" w:rsidRPr="0025365F" w:rsidRDefault="00BB2FFA" w:rsidP="00313C1A">
      <w:pPr>
        <w:autoSpaceDE w:val="0"/>
        <w:autoSpaceDN w:val="0"/>
        <w:adjustRightInd w:val="0"/>
        <w:jc w:val="both"/>
        <w:rPr>
          <w:rFonts w:ascii="Cambria" w:eastAsia="Calibri" w:hAnsi="Cambria" w:cs="CenturyOldStyle-Bold"/>
          <w:b/>
          <w:bCs/>
          <w:color w:val="FF0000"/>
          <w:sz w:val="32"/>
          <w:szCs w:val="30"/>
          <w:lang w:val="en-AU"/>
        </w:rPr>
      </w:pPr>
    </w:p>
    <w:p w14:paraId="786197A4" w14:textId="77777777" w:rsidR="008871BA" w:rsidRPr="0025365F" w:rsidRDefault="008871BA" w:rsidP="00313C1A">
      <w:pPr>
        <w:autoSpaceDE w:val="0"/>
        <w:autoSpaceDN w:val="0"/>
        <w:adjustRightInd w:val="0"/>
        <w:jc w:val="both"/>
        <w:rPr>
          <w:rFonts w:ascii="Cambria" w:eastAsia="Calibri" w:hAnsi="Cambria" w:cs="CenturyOldStyle-Bold"/>
          <w:bCs/>
          <w:color w:val="000000"/>
          <w:sz w:val="32"/>
          <w:szCs w:val="30"/>
          <w:lang w:val="en-AU"/>
        </w:rPr>
      </w:pPr>
    </w:p>
    <w:p w14:paraId="53035E72" w14:textId="77777777" w:rsidR="00B400F1" w:rsidRPr="0025365F" w:rsidRDefault="00B400F1" w:rsidP="00313C1A">
      <w:pPr>
        <w:autoSpaceDE w:val="0"/>
        <w:autoSpaceDN w:val="0"/>
        <w:adjustRightInd w:val="0"/>
        <w:jc w:val="both"/>
        <w:rPr>
          <w:rFonts w:ascii="Cambria" w:eastAsia="Calibri" w:hAnsi="Cambria" w:cs="CenturyOldStyle-Bold"/>
          <w:bCs/>
          <w:color w:val="000000"/>
          <w:sz w:val="32"/>
          <w:szCs w:val="30"/>
          <w:lang w:val="en-AU"/>
        </w:rPr>
      </w:pPr>
    </w:p>
    <w:p w14:paraId="434B1C99" w14:textId="77777777" w:rsidR="00B400F1" w:rsidRPr="0025365F" w:rsidRDefault="00B400F1" w:rsidP="00313C1A">
      <w:pPr>
        <w:autoSpaceDE w:val="0"/>
        <w:autoSpaceDN w:val="0"/>
        <w:adjustRightInd w:val="0"/>
        <w:jc w:val="both"/>
        <w:rPr>
          <w:rFonts w:ascii="Cambria" w:eastAsia="Calibri" w:hAnsi="Cambria" w:cs="CenturyOldStyle-Bold"/>
          <w:bCs/>
          <w:color w:val="000000"/>
          <w:sz w:val="32"/>
          <w:szCs w:val="30"/>
          <w:lang w:val="en-AU"/>
        </w:rPr>
      </w:pPr>
    </w:p>
    <w:p w14:paraId="6A758E84" w14:textId="77777777" w:rsidR="00425D84" w:rsidRPr="0025365F" w:rsidRDefault="00425D84" w:rsidP="00313C1A">
      <w:pPr>
        <w:autoSpaceDE w:val="0"/>
        <w:autoSpaceDN w:val="0"/>
        <w:adjustRightInd w:val="0"/>
        <w:jc w:val="both"/>
        <w:rPr>
          <w:rFonts w:ascii="Cambria" w:eastAsia="Calibri" w:hAnsi="Cambria" w:cs="CenturyOldStyle-Bold"/>
          <w:bCs/>
          <w:color w:val="000000"/>
          <w:sz w:val="32"/>
          <w:szCs w:val="30"/>
          <w:lang w:val="en-AU"/>
        </w:rPr>
      </w:pPr>
    </w:p>
    <w:p w14:paraId="3AE95444" w14:textId="77777777" w:rsidR="00BE1BE3" w:rsidRPr="0025365F" w:rsidRDefault="00BE1BE3" w:rsidP="00313C1A">
      <w:pPr>
        <w:autoSpaceDE w:val="0"/>
        <w:autoSpaceDN w:val="0"/>
        <w:adjustRightInd w:val="0"/>
        <w:jc w:val="both"/>
        <w:rPr>
          <w:rFonts w:ascii="Cambria" w:eastAsia="Calibri" w:hAnsi="Cambria" w:cs="CenturyOldStyle-Bold"/>
          <w:bCs/>
          <w:color w:val="000000"/>
          <w:sz w:val="32"/>
          <w:szCs w:val="30"/>
          <w:lang w:val="en-AU"/>
        </w:rPr>
      </w:pPr>
    </w:p>
    <w:p w14:paraId="24528747" w14:textId="2D499094" w:rsidR="002943F8" w:rsidRDefault="002943F8" w:rsidP="00313C1A">
      <w:pPr>
        <w:autoSpaceDE w:val="0"/>
        <w:autoSpaceDN w:val="0"/>
        <w:adjustRightInd w:val="0"/>
        <w:jc w:val="both"/>
        <w:rPr>
          <w:rFonts w:ascii="Cambria" w:eastAsia="Calibri" w:hAnsi="Cambria" w:cs="CenturyOldStyle-Bold"/>
          <w:bCs/>
          <w:color w:val="000000"/>
          <w:sz w:val="32"/>
          <w:szCs w:val="30"/>
          <w:lang w:val="en-AU"/>
        </w:rPr>
      </w:pPr>
      <w:r w:rsidRPr="0025365F">
        <w:rPr>
          <w:rFonts w:ascii="Cambria" w:eastAsia="Calibri" w:hAnsi="Cambria" w:cs="CenturyOldStyle-Bold"/>
          <w:bCs/>
          <w:color w:val="000000"/>
          <w:sz w:val="32"/>
          <w:szCs w:val="30"/>
          <w:lang w:val="en-AU"/>
        </w:rPr>
        <w:t>Please join in s</w:t>
      </w:r>
      <w:r w:rsidR="005A03A1" w:rsidRPr="0025365F">
        <w:rPr>
          <w:rFonts w:ascii="Cambria" w:eastAsia="Calibri" w:hAnsi="Cambria" w:cs="CenturyOldStyle-Bold"/>
          <w:bCs/>
          <w:color w:val="000000"/>
          <w:sz w:val="32"/>
          <w:szCs w:val="30"/>
          <w:lang w:val="en-AU"/>
        </w:rPr>
        <w:t>ing</w:t>
      </w:r>
      <w:r w:rsidRPr="0025365F">
        <w:rPr>
          <w:rFonts w:ascii="Cambria" w:eastAsia="Calibri" w:hAnsi="Cambria" w:cs="CenturyOldStyle-Bold"/>
          <w:bCs/>
          <w:color w:val="000000"/>
          <w:sz w:val="32"/>
          <w:szCs w:val="30"/>
          <w:lang w:val="en-AU"/>
        </w:rPr>
        <w:t>ing the entrance antiphon.</w:t>
      </w:r>
    </w:p>
    <w:p w14:paraId="480F2056"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61D878BE"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48973EB0"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344C2821"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35D98089"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42359A48"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67C94011"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0F313DE6"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450E168C"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01E1099A"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1CE406ED"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2727947B"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77104133"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11CA74A3" w14:textId="77777777" w:rsidR="00B424ED" w:rsidRPr="00B424ED" w:rsidRDefault="00B424ED" w:rsidP="00B424ED">
      <w:pPr>
        <w:widowControl w:val="0"/>
        <w:autoSpaceDE w:val="0"/>
        <w:autoSpaceDN w:val="0"/>
        <w:adjustRightInd w:val="0"/>
        <w:jc w:val="center"/>
        <w:rPr>
          <w:rFonts w:ascii="Arial" w:eastAsiaTheme="minorEastAsia" w:hAnsi="Arial" w:cs="Arial"/>
          <w:b/>
          <w:sz w:val="32"/>
          <w:szCs w:val="32"/>
          <w:lang w:val="en-AU" w:eastAsia="en-AU"/>
        </w:rPr>
      </w:pPr>
      <w:r w:rsidRPr="00B424ED">
        <w:rPr>
          <w:rFonts w:ascii="Arial" w:eastAsiaTheme="minorEastAsia" w:hAnsi="Arial" w:cs="Arial"/>
          <w:b/>
          <w:sz w:val="32"/>
          <w:szCs w:val="32"/>
          <w:lang w:val="en-AU" w:eastAsia="en-AU"/>
        </w:rPr>
        <w:t>ANZAC DAY- YEAR A</w:t>
      </w:r>
    </w:p>
    <w:p w14:paraId="1EE95A92" w14:textId="77777777" w:rsidR="00B424ED" w:rsidRPr="00B424ED" w:rsidRDefault="00B424ED" w:rsidP="00B424ED">
      <w:pPr>
        <w:widowControl w:val="0"/>
        <w:autoSpaceDE w:val="0"/>
        <w:autoSpaceDN w:val="0"/>
        <w:adjustRightInd w:val="0"/>
        <w:jc w:val="center"/>
        <w:rPr>
          <w:rFonts w:ascii="Arial" w:eastAsiaTheme="minorEastAsia" w:hAnsi="Arial" w:cs="Arial"/>
          <w:b/>
          <w:color w:val="FF0000"/>
          <w:sz w:val="32"/>
          <w:szCs w:val="32"/>
          <w:lang w:val="en-AU" w:eastAsia="en-AU"/>
        </w:rPr>
      </w:pPr>
      <w:r w:rsidRPr="00B424ED">
        <w:rPr>
          <w:rFonts w:ascii="Arial" w:eastAsiaTheme="minorEastAsia" w:hAnsi="Arial" w:cs="Arial"/>
          <w:b/>
          <w:color w:val="FF0000"/>
          <w:sz w:val="32"/>
          <w:szCs w:val="32"/>
          <w:lang w:val="en-AU" w:eastAsia="en-AU"/>
        </w:rPr>
        <w:t>LITURGY OF THE WORD</w:t>
      </w:r>
    </w:p>
    <w:p w14:paraId="79446635"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p>
    <w:p w14:paraId="5011F0EB" w14:textId="77777777" w:rsidR="00B424ED" w:rsidRPr="00B424ED" w:rsidRDefault="00B424ED" w:rsidP="00B424ED">
      <w:pPr>
        <w:widowControl w:val="0"/>
        <w:autoSpaceDE w:val="0"/>
        <w:autoSpaceDN w:val="0"/>
        <w:adjustRightInd w:val="0"/>
        <w:spacing w:after="90"/>
        <w:rPr>
          <w:rFonts w:ascii="Arial" w:eastAsiaTheme="minorEastAsia" w:hAnsi="Arial" w:cs="Arial"/>
          <w:sz w:val="30"/>
          <w:szCs w:val="30"/>
          <w:lang w:val="en-AU" w:eastAsia="en-AU"/>
        </w:rPr>
      </w:pPr>
      <w:r w:rsidRPr="00B424ED">
        <w:rPr>
          <w:rFonts w:ascii="Arial" w:eastAsiaTheme="minorEastAsia" w:hAnsi="Arial" w:cs="Arial"/>
          <w:b/>
          <w:bCs/>
          <w:caps/>
          <w:color w:val="FF0000"/>
          <w:sz w:val="32"/>
          <w:szCs w:val="32"/>
          <w:lang w:val="en-AU" w:eastAsia="en-AU"/>
        </w:rPr>
        <w:t>First Reading (Wis 3:1-9)</w:t>
      </w:r>
    </w:p>
    <w:p w14:paraId="5B545657" w14:textId="77777777" w:rsidR="00B424ED" w:rsidRPr="00B424ED" w:rsidRDefault="00B424ED" w:rsidP="00B424ED">
      <w:pPr>
        <w:widowControl w:val="0"/>
        <w:autoSpaceDE w:val="0"/>
        <w:autoSpaceDN w:val="0"/>
        <w:adjustRightInd w:val="0"/>
        <w:rPr>
          <w:rFonts w:ascii="Arial" w:eastAsiaTheme="minorEastAsia" w:hAnsi="Arial" w:cs="Arial"/>
          <w:b/>
          <w:color w:val="FF0000"/>
          <w:sz w:val="32"/>
          <w:szCs w:val="32"/>
          <w:lang w:val="en-AU" w:eastAsia="en-AU"/>
        </w:rPr>
      </w:pPr>
      <w:r w:rsidRPr="00B424ED">
        <w:rPr>
          <w:rFonts w:ascii="Arial" w:eastAsiaTheme="minorEastAsia" w:hAnsi="Arial" w:cs="Arial"/>
          <w:b/>
          <w:sz w:val="32"/>
          <w:szCs w:val="32"/>
          <w:lang w:val="en-AU" w:eastAsia="en-AU"/>
        </w:rPr>
        <w:t>A reading from the book of Wisdom</w:t>
      </w:r>
    </w:p>
    <w:p w14:paraId="4D8121D2" w14:textId="77777777" w:rsidR="00B424ED" w:rsidRPr="00B424ED" w:rsidRDefault="00B424ED" w:rsidP="00B424ED">
      <w:pPr>
        <w:widowControl w:val="0"/>
        <w:autoSpaceDE w:val="0"/>
        <w:autoSpaceDN w:val="0"/>
        <w:adjustRightInd w:val="0"/>
        <w:ind w:left="1080" w:hanging="720"/>
        <w:rPr>
          <w:rFonts w:ascii="Arial" w:eastAsiaTheme="minorEastAsia" w:hAnsi="Arial" w:cs="Arial"/>
          <w:sz w:val="32"/>
          <w:szCs w:val="32"/>
          <w:lang w:val="en-AU" w:eastAsia="en-AU"/>
        </w:rPr>
      </w:pPr>
    </w:p>
    <w:p w14:paraId="6DFB4370"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The souls of the virtuous are in the hands of God,</w:t>
      </w:r>
    </w:p>
    <w:p w14:paraId="5B570AD5"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no torment shall ever touch them.</w:t>
      </w:r>
    </w:p>
    <w:p w14:paraId="354783FE"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In the eyes of the unwise, they did appear to die,</w:t>
      </w:r>
    </w:p>
    <w:p w14:paraId="139F6F5C"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their going looked like a disaster,</w:t>
      </w:r>
    </w:p>
    <w:p w14:paraId="667FC5DB"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their leaving us, like annihilation;</w:t>
      </w:r>
    </w:p>
    <w:p w14:paraId="4ED64D8E"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but they are in peace.</w:t>
      </w:r>
    </w:p>
    <w:p w14:paraId="0E6A291D"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If they experienced punishment as men see it,</w:t>
      </w:r>
    </w:p>
    <w:p w14:paraId="19B7FFED"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their hope was rich with immortality;</w:t>
      </w:r>
    </w:p>
    <w:p w14:paraId="42E1D807"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slight was their affliction, great will their blessings be.</w:t>
      </w:r>
    </w:p>
    <w:p w14:paraId="6D294F78"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p>
    <w:p w14:paraId="64DAA102"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God has put them to the test</w:t>
      </w:r>
    </w:p>
    <w:p w14:paraId="325FB1A7"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and proved them worthy to be with him;</w:t>
      </w:r>
    </w:p>
    <w:p w14:paraId="1C2F2B09"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he has tested them like gold in a furnace,</w:t>
      </w:r>
    </w:p>
    <w:p w14:paraId="5892CA2A"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and accepted them as a holocaust.</w:t>
      </w:r>
    </w:p>
    <w:p w14:paraId="12629B8E"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When the time comes for his visitation they will shine out;</w:t>
      </w:r>
    </w:p>
    <w:p w14:paraId="6BF65872"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as sparks run through the stubble, so will they.</w:t>
      </w:r>
    </w:p>
    <w:p w14:paraId="64AC00A7"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They shall judge nations, rule over peoples,</w:t>
      </w:r>
    </w:p>
    <w:p w14:paraId="35A1EE98"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and the Lord will be their king for ever.</w:t>
      </w:r>
    </w:p>
    <w:p w14:paraId="204B1496"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They who trust in him will understand the truth,</w:t>
      </w:r>
    </w:p>
    <w:p w14:paraId="7B619063"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those who are faithful will live with him in love;</w:t>
      </w:r>
    </w:p>
    <w:p w14:paraId="68ED1442" w14:textId="77777777" w:rsidR="00B424ED" w:rsidRPr="00B424ED" w:rsidRDefault="00B424ED" w:rsidP="00B424ED">
      <w:pPr>
        <w:widowControl w:val="0"/>
        <w:autoSpaceDE w:val="0"/>
        <w:autoSpaceDN w:val="0"/>
        <w:adjustRightInd w:val="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for grace and mercy await those he has chosen</w:t>
      </w:r>
    </w:p>
    <w:p w14:paraId="6A2F1033" w14:textId="77777777" w:rsidR="00B424ED" w:rsidRPr="00B424ED" w:rsidRDefault="00B424ED" w:rsidP="00B424ED">
      <w:pPr>
        <w:widowControl w:val="0"/>
        <w:autoSpaceDE w:val="0"/>
        <w:autoSpaceDN w:val="0"/>
        <w:adjustRightInd w:val="0"/>
        <w:rPr>
          <w:rFonts w:ascii="Arial" w:eastAsiaTheme="minorEastAsia" w:hAnsi="Arial" w:cs="Arial"/>
          <w:i/>
          <w:sz w:val="32"/>
          <w:szCs w:val="32"/>
          <w:lang w:val="en-AU" w:eastAsia="en-AU"/>
        </w:rPr>
      </w:pPr>
    </w:p>
    <w:p w14:paraId="2A8D67C5" w14:textId="77777777" w:rsidR="00B424ED" w:rsidRPr="00B424ED" w:rsidRDefault="00B424ED" w:rsidP="00B424ED">
      <w:pPr>
        <w:widowControl w:val="0"/>
        <w:autoSpaceDE w:val="0"/>
        <w:autoSpaceDN w:val="0"/>
        <w:adjustRightInd w:val="0"/>
        <w:rPr>
          <w:rFonts w:ascii="Arial" w:eastAsiaTheme="minorEastAsia" w:hAnsi="Arial" w:cs="Arial"/>
          <w:i/>
          <w:sz w:val="32"/>
          <w:szCs w:val="32"/>
          <w:lang w:val="en-AU" w:eastAsia="en-AU"/>
        </w:rPr>
      </w:pPr>
      <w:r w:rsidRPr="00B424ED">
        <w:rPr>
          <w:rFonts w:ascii="Arial" w:eastAsiaTheme="minorEastAsia" w:hAnsi="Arial" w:cs="Arial"/>
          <w:i/>
          <w:sz w:val="32"/>
          <w:szCs w:val="32"/>
          <w:lang w:val="en-AU" w:eastAsia="en-AU"/>
        </w:rPr>
        <w:t>The Word of the Lord</w:t>
      </w:r>
    </w:p>
    <w:p w14:paraId="0DD2B1FB" w14:textId="77777777" w:rsidR="00B424ED" w:rsidRPr="00B424ED" w:rsidRDefault="00B424ED" w:rsidP="00B424ED">
      <w:pPr>
        <w:widowControl w:val="0"/>
        <w:autoSpaceDE w:val="0"/>
        <w:autoSpaceDN w:val="0"/>
        <w:adjustRightInd w:val="0"/>
        <w:ind w:left="1080" w:hanging="720"/>
        <w:rPr>
          <w:rFonts w:ascii="Arial" w:eastAsiaTheme="minorEastAsia" w:hAnsi="Arial" w:cs="Arial"/>
          <w:sz w:val="32"/>
          <w:szCs w:val="32"/>
          <w:lang w:val="en-AU" w:eastAsia="en-AU"/>
        </w:rPr>
      </w:pPr>
      <w:r w:rsidRPr="00B424ED">
        <w:rPr>
          <w:rFonts w:ascii="Arial" w:eastAsiaTheme="minorEastAsia" w:hAnsi="Arial" w:cs="Arial"/>
          <w:i/>
          <w:iCs/>
          <w:color w:val="FF0000"/>
          <w:sz w:val="32"/>
          <w:szCs w:val="32"/>
          <w:lang w:val="en-AU" w:eastAsia="en-AU"/>
        </w:rPr>
        <w:t xml:space="preserve"> </w:t>
      </w:r>
    </w:p>
    <w:p w14:paraId="6702B39C" w14:textId="77777777" w:rsidR="00B424ED" w:rsidRPr="00B424ED" w:rsidRDefault="00B424ED" w:rsidP="00B424ED">
      <w:pPr>
        <w:widowControl w:val="0"/>
        <w:autoSpaceDE w:val="0"/>
        <w:autoSpaceDN w:val="0"/>
        <w:adjustRightInd w:val="0"/>
        <w:ind w:left="1080" w:hanging="720"/>
        <w:rPr>
          <w:rFonts w:ascii="Arial" w:eastAsiaTheme="minorEastAsia" w:hAnsi="Arial" w:cs="Arial"/>
          <w:sz w:val="22"/>
          <w:szCs w:val="22"/>
          <w:lang w:val="en-AU" w:eastAsia="en-AU"/>
        </w:rPr>
      </w:pPr>
      <w:r w:rsidRPr="00B424ED">
        <w:rPr>
          <w:rFonts w:ascii="Arial" w:eastAsiaTheme="minorEastAsia" w:hAnsi="Arial" w:cs="Arial"/>
          <w:sz w:val="22"/>
          <w:szCs w:val="22"/>
          <w:lang w:val="en-AU" w:eastAsia="en-AU"/>
        </w:rPr>
        <w:br w:type="page"/>
      </w:r>
      <w:r w:rsidRPr="00B424ED">
        <w:rPr>
          <w:rFonts w:ascii="Arial" w:eastAsiaTheme="minorEastAsia" w:hAnsi="Arial" w:cs="Arial"/>
          <w:sz w:val="22"/>
          <w:szCs w:val="22"/>
          <w:lang w:val="en-AU" w:eastAsia="en-AU"/>
        </w:rPr>
        <w:lastRenderedPageBreak/>
        <w:t xml:space="preserve"> </w:t>
      </w:r>
    </w:p>
    <w:p w14:paraId="6DB1682C" w14:textId="77777777" w:rsidR="00B424ED" w:rsidRPr="00B424ED" w:rsidRDefault="00B424ED" w:rsidP="00B424ED">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49F64D87" w14:textId="77777777" w:rsidR="00B424ED" w:rsidRPr="00B424ED" w:rsidRDefault="00B424ED" w:rsidP="00B424ED">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09092377" w14:textId="77777777" w:rsidR="00B424ED" w:rsidRPr="00B424ED" w:rsidRDefault="00B424ED" w:rsidP="00B424ED">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3EA24387" w14:textId="77777777" w:rsidR="00B424ED" w:rsidRPr="00B424ED" w:rsidRDefault="00B424ED" w:rsidP="00B424ED">
      <w:pPr>
        <w:keepNext/>
        <w:widowControl w:val="0"/>
        <w:autoSpaceDE w:val="0"/>
        <w:autoSpaceDN w:val="0"/>
        <w:adjustRightInd w:val="0"/>
        <w:spacing w:after="120"/>
        <w:outlineLvl w:val="1"/>
        <w:rPr>
          <w:rFonts w:ascii="Arial" w:eastAsiaTheme="minorEastAsia" w:hAnsi="Arial" w:cs="Arial"/>
          <w:sz w:val="32"/>
          <w:szCs w:val="32"/>
          <w:lang w:val="en-AU" w:eastAsia="en-AU"/>
        </w:rPr>
      </w:pPr>
      <w:r w:rsidRPr="00B424ED">
        <w:rPr>
          <w:rFonts w:ascii="Arial" w:eastAsiaTheme="minorEastAsia" w:hAnsi="Arial" w:cs="Arial"/>
          <w:b/>
          <w:bCs/>
          <w:caps/>
          <w:color w:val="FF0000"/>
          <w:sz w:val="32"/>
          <w:szCs w:val="32"/>
          <w:lang w:val="en-AU" w:eastAsia="en-AU"/>
        </w:rPr>
        <w:t>Responsorial Psalm (Ps 114:5-6; 115:10-11. 15-16, R. v.9)</w:t>
      </w:r>
    </w:p>
    <w:p w14:paraId="72056DD4" w14:textId="77777777" w:rsidR="00B424ED" w:rsidRPr="00B424ED" w:rsidRDefault="00B424ED" w:rsidP="00B424ED">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B424ED">
        <w:rPr>
          <w:rFonts w:ascii="Arial" w:eastAsiaTheme="minorEastAsia" w:hAnsi="Arial" w:cs="Arial"/>
          <w:i/>
          <w:iCs/>
          <w:color w:val="FF0000"/>
          <w:sz w:val="18"/>
          <w:szCs w:val="18"/>
          <w:lang w:val="en-AU" w:eastAsia="en-AU"/>
        </w:rPr>
        <w:t xml:space="preserve"> </w:t>
      </w:r>
    </w:p>
    <w:p w14:paraId="55534B69" w14:textId="77777777" w:rsidR="00B424ED" w:rsidRPr="00B424ED" w:rsidRDefault="00B424ED" w:rsidP="00B424ED">
      <w:pPr>
        <w:widowControl w:val="0"/>
        <w:autoSpaceDE w:val="0"/>
        <w:autoSpaceDN w:val="0"/>
        <w:adjustRightInd w:val="0"/>
        <w:spacing w:after="90"/>
        <w:ind w:left="1080" w:hanging="720"/>
        <w:rPr>
          <w:rFonts w:ascii="Arial" w:eastAsiaTheme="minorEastAsia" w:hAnsi="Arial" w:cs="Arial"/>
          <w:b/>
          <w:i/>
          <w:iCs/>
          <w:sz w:val="32"/>
          <w:szCs w:val="32"/>
          <w:lang w:val="en-AU" w:eastAsia="en-AU"/>
        </w:rPr>
      </w:pPr>
      <w:r w:rsidRPr="00B424ED">
        <w:rPr>
          <w:rFonts w:ascii="Arial" w:eastAsiaTheme="minorEastAsia" w:hAnsi="Arial" w:cs="Arial"/>
          <w:b/>
          <w:i/>
          <w:iCs/>
          <w:sz w:val="32"/>
          <w:szCs w:val="32"/>
          <w:lang w:val="en-AU" w:eastAsia="en-AU"/>
        </w:rPr>
        <w:t>(R.) I will walk in the presence of the Lord</w:t>
      </w:r>
    </w:p>
    <w:p w14:paraId="7780DC79"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b/>
          <w:i/>
          <w:iCs/>
          <w:sz w:val="32"/>
          <w:szCs w:val="32"/>
          <w:lang w:val="en-AU" w:eastAsia="en-AU"/>
        </w:rPr>
        <w:t xml:space="preserve">     in the land of the living.</w:t>
      </w:r>
    </w:p>
    <w:p w14:paraId="25970C4A"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b/>
          <w:sz w:val="32"/>
          <w:szCs w:val="32"/>
          <w:lang w:val="en-AU" w:eastAsia="en-AU"/>
        </w:rPr>
      </w:pPr>
    </w:p>
    <w:p w14:paraId="2EBF2FF3"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b/>
          <w:sz w:val="32"/>
          <w:szCs w:val="32"/>
          <w:lang w:val="en-AU" w:eastAsia="en-AU"/>
        </w:rPr>
        <w:t>1.</w:t>
      </w:r>
      <w:r w:rsidRPr="00B424ED">
        <w:rPr>
          <w:rFonts w:ascii="Arial" w:eastAsiaTheme="minorEastAsia" w:hAnsi="Arial" w:cs="Arial"/>
          <w:sz w:val="32"/>
          <w:szCs w:val="32"/>
          <w:lang w:val="en-AU" w:eastAsia="en-AU"/>
        </w:rPr>
        <w:t xml:space="preserve"> How gracious is the Lord, and just;</w:t>
      </w:r>
    </w:p>
    <w:p w14:paraId="779F5889"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our God has compassion.</w:t>
      </w:r>
    </w:p>
    <w:p w14:paraId="3714891D"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The Lord protects the simple hearts;</w:t>
      </w:r>
    </w:p>
    <w:p w14:paraId="29DCF56D"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 xml:space="preserve">I was helpless so he saved me. </w:t>
      </w:r>
      <w:r w:rsidRPr="00B424ED">
        <w:rPr>
          <w:rFonts w:ascii="Arial" w:eastAsiaTheme="minorEastAsia" w:hAnsi="Arial" w:cs="Arial"/>
          <w:b/>
          <w:sz w:val="32"/>
          <w:szCs w:val="32"/>
          <w:lang w:val="en-AU" w:eastAsia="en-AU"/>
        </w:rPr>
        <w:t>(R.)</w:t>
      </w:r>
    </w:p>
    <w:p w14:paraId="1CC032E9"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p>
    <w:p w14:paraId="146DE618"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b/>
          <w:sz w:val="32"/>
          <w:szCs w:val="32"/>
          <w:lang w:val="en-AU" w:eastAsia="en-AU"/>
        </w:rPr>
        <w:t>2.</w:t>
      </w:r>
      <w:r w:rsidRPr="00B424ED">
        <w:rPr>
          <w:rFonts w:ascii="Arial" w:eastAsiaTheme="minorEastAsia" w:hAnsi="Arial" w:cs="Arial"/>
          <w:sz w:val="32"/>
          <w:szCs w:val="32"/>
          <w:lang w:val="en-AU" w:eastAsia="en-AU"/>
        </w:rPr>
        <w:t xml:space="preserve"> I trusted, even when I said:</w:t>
      </w:r>
    </w:p>
    <w:p w14:paraId="5720EB34"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‘I am sorely afflicted,’</w:t>
      </w:r>
    </w:p>
    <w:p w14:paraId="24EC047B"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and when I said in my alarm:</w:t>
      </w:r>
    </w:p>
    <w:p w14:paraId="0D74AD51"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 xml:space="preserve">‘No man can be trusted’.  </w:t>
      </w:r>
      <w:r w:rsidRPr="00B424ED">
        <w:rPr>
          <w:rFonts w:ascii="Arial" w:eastAsiaTheme="minorEastAsia" w:hAnsi="Arial" w:cs="Arial"/>
          <w:b/>
          <w:sz w:val="32"/>
          <w:szCs w:val="32"/>
          <w:lang w:val="en-AU" w:eastAsia="en-AU"/>
        </w:rPr>
        <w:t>(R.)</w:t>
      </w:r>
    </w:p>
    <w:p w14:paraId="5029AC9B"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p>
    <w:p w14:paraId="69CF8847"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b/>
          <w:sz w:val="32"/>
          <w:szCs w:val="32"/>
          <w:lang w:val="en-AU" w:eastAsia="en-AU"/>
        </w:rPr>
        <w:t>3.</w:t>
      </w:r>
      <w:r w:rsidRPr="00B424ED">
        <w:rPr>
          <w:rFonts w:ascii="Arial" w:eastAsiaTheme="minorEastAsia" w:hAnsi="Arial" w:cs="Arial"/>
          <w:sz w:val="32"/>
          <w:szCs w:val="32"/>
          <w:lang w:val="en-AU" w:eastAsia="en-AU"/>
        </w:rPr>
        <w:t xml:space="preserve"> O precious in the eyes of the Lord</w:t>
      </w:r>
    </w:p>
    <w:p w14:paraId="59AC010E"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is the death of his faithful.</w:t>
      </w:r>
    </w:p>
    <w:p w14:paraId="36B15A31"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Your servant, Lord, your servant am I;</w:t>
      </w:r>
    </w:p>
    <w:p w14:paraId="4CDDD70D"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 xml:space="preserve">you have loosened my bonds. </w:t>
      </w:r>
      <w:r w:rsidRPr="00B424ED">
        <w:rPr>
          <w:rFonts w:ascii="Arial" w:eastAsiaTheme="minorEastAsia" w:hAnsi="Arial" w:cs="Arial"/>
          <w:b/>
          <w:sz w:val="32"/>
          <w:szCs w:val="32"/>
          <w:lang w:val="en-AU" w:eastAsia="en-AU"/>
        </w:rPr>
        <w:t>(R.)</w:t>
      </w:r>
    </w:p>
    <w:p w14:paraId="758FF1F9" w14:textId="77777777" w:rsidR="00B424ED" w:rsidRPr="00B424ED" w:rsidRDefault="00B424ED" w:rsidP="00B424ED">
      <w:pPr>
        <w:widowControl w:val="0"/>
        <w:autoSpaceDE w:val="0"/>
        <w:autoSpaceDN w:val="0"/>
        <w:adjustRightInd w:val="0"/>
        <w:spacing w:after="90"/>
        <w:ind w:left="1440" w:hanging="720"/>
        <w:rPr>
          <w:rFonts w:ascii="Arial" w:eastAsiaTheme="minorEastAsia" w:hAnsi="Arial" w:cs="Arial"/>
          <w:sz w:val="32"/>
          <w:szCs w:val="32"/>
          <w:lang w:val="en-AU" w:eastAsia="en-AU"/>
        </w:rPr>
      </w:pPr>
    </w:p>
    <w:p w14:paraId="2E42DF02" w14:textId="77777777" w:rsidR="00B424ED" w:rsidRPr="00B424ED" w:rsidRDefault="00B424ED" w:rsidP="00B424ED">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B424ED">
        <w:rPr>
          <w:rFonts w:ascii="Arial" w:eastAsiaTheme="minorEastAsia" w:hAnsi="Arial" w:cs="Arial"/>
          <w:b/>
          <w:bCs/>
          <w:caps/>
          <w:color w:val="FF0000"/>
          <w:sz w:val="32"/>
          <w:szCs w:val="32"/>
          <w:lang w:val="en-AU" w:eastAsia="en-AU"/>
        </w:rPr>
        <w:br w:type="page"/>
      </w:r>
    </w:p>
    <w:p w14:paraId="56722BD0" w14:textId="77777777" w:rsidR="00B424ED" w:rsidRPr="00B424ED" w:rsidRDefault="00B424ED" w:rsidP="00B424ED">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7507AD77" w14:textId="77777777" w:rsidR="00B424ED" w:rsidRPr="00B424ED" w:rsidRDefault="00B424ED" w:rsidP="00B424ED">
      <w:pPr>
        <w:keepNext/>
        <w:widowControl w:val="0"/>
        <w:autoSpaceDE w:val="0"/>
        <w:autoSpaceDN w:val="0"/>
        <w:adjustRightInd w:val="0"/>
        <w:spacing w:after="120"/>
        <w:outlineLvl w:val="1"/>
        <w:rPr>
          <w:rFonts w:ascii="Arial" w:eastAsiaTheme="minorEastAsia" w:hAnsi="Arial" w:cs="Arial"/>
          <w:sz w:val="32"/>
          <w:szCs w:val="32"/>
          <w:lang w:val="en-AU" w:eastAsia="en-AU"/>
        </w:rPr>
      </w:pPr>
      <w:r w:rsidRPr="00B424ED">
        <w:rPr>
          <w:rFonts w:ascii="Arial" w:eastAsiaTheme="minorEastAsia" w:hAnsi="Arial" w:cs="Arial"/>
          <w:b/>
          <w:bCs/>
          <w:caps/>
          <w:color w:val="FF0000"/>
          <w:sz w:val="32"/>
          <w:szCs w:val="32"/>
          <w:lang w:val="en-AU" w:eastAsia="en-AU"/>
        </w:rPr>
        <w:t>Second Reading (1 Cor 1:18-25)</w:t>
      </w:r>
    </w:p>
    <w:p w14:paraId="4296A571" w14:textId="77777777" w:rsidR="00B424ED" w:rsidRPr="00B424ED" w:rsidRDefault="00B424ED" w:rsidP="00B424ED">
      <w:pPr>
        <w:widowControl w:val="0"/>
        <w:autoSpaceDE w:val="0"/>
        <w:autoSpaceDN w:val="0"/>
        <w:adjustRightInd w:val="0"/>
        <w:spacing w:after="90"/>
        <w:rPr>
          <w:rFonts w:ascii="Arial" w:eastAsiaTheme="minorEastAsia" w:hAnsi="Arial" w:cs="Arial"/>
          <w:sz w:val="22"/>
          <w:szCs w:val="22"/>
          <w:lang w:val="en-AU" w:eastAsia="en-AU"/>
        </w:rPr>
      </w:pPr>
      <w:r w:rsidRPr="00B424ED">
        <w:rPr>
          <w:rFonts w:ascii="Arial" w:eastAsiaTheme="minorEastAsia" w:hAnsi="Arial" w:cs="Arial"/>
          <w:i/>
          <w:iCs/>
          <w:color w:val="FF0000"/>
          <w:sz w:val="18"/>
          <w:szCs w:val="18"/>
          <w:lang w:val="en-AU" w:eastAsia="en-AU"/>
        </w:rPr>
        <w:t xml:space="preserve"> </w:t>
      </w:r>
    </w:p>
    <w:p w14:paraId="2855B998" w14:textId="77777777" w:rsidR="00B424ED" w:rsidRPr="00B424ED" w:rsidRDefault="00B424ED" w:rsidP="00B424ED">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B424ED">
        <w:rPr>
          <w:rFonts w:ascii="Arial" w:eastAsiaTheme="minorEastAsia" w:hAnsi="Arial" w:cs="Arial"/>
          <w:i/>
          <w:iCs/>
          <w:color w:val="FF0000"/>
          <w:sz w:val="18"/>
          <w:szCs w:val="18"/>
          <w:lang w:val="en-AU" w:eastAsia="en-AU"/>
        </w:rPr>
        <w:t xml:space="preserve"> </w:t>
      </w:r>
    </w:p>
    <w:p w14:paraId="7BBDB204" w14:textId="77777777" w:rsidR="00B424ED" w:rsidRPr="00B424ED" w:rsidRDefault="00B424ED" w:rsidP="00B424ED">
      <w:pPr>
        <w:widowControl w:val="0"/>
        <w:autoSpaceDE w:val="0"/>
        <w:autoSpaceDN w:val="0"/>
        <w:adjustRightInd w:val="0"/>
        <w:spacing w:after="90"/>
        <w:rPr>
          <w:rFonts w:ascii="Arial" w:eastAsiaTheme="minorEastAsia" w:hAnsi="Arial" w:cs="Arial"/>
          <w:b/>
          <w:sz w:val="32"/>
          <w:szCs w:val="32"/>
          <w:lang w:eastAsia="en-AU"/>
        </w:rPr>
      </w:pPr>
      <w:r w:rsidRPr="00B424ED">
        <w:rPr>
          <w:rFonts w:ascii="Arial" w:eastAsiaTheme="minorEastAsia" w:hAnsi="Arial" w:cs="Arial"/>
          <w:b/>
          <w:sz w:val="32"/>
          <w:szCs w:val="32"/>
          <w:lang w:eastAsia="en-AU"/>
        </w:rPr>
        <w:t>A reading from the first letter of St Paul to the Corinthians</w:t>
      </w:r>
    </w:p>
    <w:p w14:paraId="37632D54"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p>
    <w:p w14:paraId="72CEBC50"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eastAsia="en-AU"/>
        </w:rPr>
      </w:pPr>
      <w:r w:rsidRPr="00B424ED">
        <w:rPr>
          <w:rFonts w:ascii="Arial" w:eastAsiaTheme="minorEastAsia" w:hAnsi="Arial" w:cs="Arial"/>
          <w:sz w:val="32"/>
          <w:szCs w:val="32"/>
          <w:lang w:eastAsia="en-AU"/>
        </w:rPr>
        <w:t xml:space="preserve">The language of the cross may be illogical to those who are not on the way to salvation, but those of us who are on the way see it as God's power to save. As scripture says: I shall destroy the wisdom of the wise and bring to nothing all the learning of the learned. Where are the philosophers now? Where are the scribes? Where are any of our thinkers today? Do you see now how God has shown up the foolishness of human wisdom? If it was God's wisdom that human wisdom should not know God, it was because God wanted to save those who have faith through the foolishness of the message that we preach. </w:t>
      </w:r>
    </w:p>
    <w:p w14:paraId="001B503D"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eastAsia="en-AU"/>
        </w:rPr>
      </w:pPr>
    </w:p>
    <w:p w14:paraId="32E1DB59" w14:textId="77777777" w:rsidR="00B424ED" w:rsidRPr="00B424ED" w:rsidRDefault="00B424ED" w:rsidP="00B424ED">
      <w:pPr>
        <w:widowControl w:val="0"/>
        <w:autoSpaceDE w:val="0"/>
        <w:autoSpaceDN w:val="0"/>
        <w:adjustRightInd w:val="0"/>
        <w:spacing w:after="90"/>
        <w:rPr>
          <w:rFonts w:ascii="Arial" w:eastAsiaTheme="minorEastAsia" w:hAnsi="Arial" w:cs="Arial"/>
          <w:i/>
          <w:sz w:val="32"/>
          <w:szCs w:val="32"/>
          <w:lang w:val="en-AU" w:eastAsia="en-AU"/>
        </w:rPr>
      </w:pPr>
      <w:r w:rsidRPr="00B424ED">
        <w:rPr>
          <w:rFonts w:ascii="Arial" w:eastAsiaTheme="minorEastAsia" w:hAnsi="Arial" w:cs="Arial"/>
          <w:sz w:val="32"/>
          <w:szCs w:val="32"/>
          <w:lang w:eastAsia="en-AU"/>
        </w:rPr>
        <w:t>And so, while the Jews demand miracles and the Greeks look for wisdom, here are we preaching a crucified Christ: to the Jews an obstacle that they cannot get over, to the pagans madness but to those who have been called whether they are Jews or Greeks a Christ who is the power and the wisdom of God. For God's foolishness is wiser than human wisdom and God's weakness is stronger than human strength.</w:t>
      </w:r>
    </w:p>
    <w:p w14:paraId="1DA8BF1A" w14:textId="77777777" w:rsidR="00B424ED" w:rsidRPr="00B424ED" w:rsidRDefault="00B424ED" w:rsidP="00B424ED">
      <w:pPr>
        <w:widowControl w:val="0"/>
        <w:autoSpaceDE w:val="0"/>
        <w:autoSpaceDN w:val="0"/>
        <w:adjustRightInd w:val="0"/>
        <w:spacing w:after="90"/>
        <w:rPr>
          <w:rFonts w:ascii="Arial" w:eastAsiaTheme="minorEastAsia" w:hAnsi="Arial" w:cs="Arial"/>
          <w:i/>
          <w:sz w:val="32"/>
          <w:szCs w:val="32"/>
          <w:lang w:val="en-AU" w:eastAsia="en-AU"/>
        </w:rPr>
      </w:pPr>
      <w:r w:rsidRPr="00B424ED">
        <w:rPr>
          <w:rFonts w:ascii="Arial" w:eastAsiaTheme="minorEastAsia" w:hAnsi="Arial" w:cs="Arial"/>
          <w:i/>
          <w:sz w:val="32"/>
          <w:szCs w:val="32"/>
          <w:lang w:val="en-AU" w:eastAsia="en-AU"/>
        </w:rPr>
        <w:t>The Word of the Lord</w:t>
      </w:r>
    </w:p>
    <w:p w14:paraId="6DB7FB2B" w14:textId="77777777" w:rsidR="00B424ED" w:rsidRPr="00B424ED" w:rsidRDefault="00B424ED" w:rsidP="00B424ED">
      <w:pPr>
        <w:widowControl w:val="0"/>
        <w:autoSpaceDE w:val="0"/>
        <w:autoSpaceDN w:val="0"/>
        <w:adjustRightInd w:val="0"/>
        <w:spacing w:after="90"/>
        <w:rPr>
          <w:rFonts w:ascii="Arial" w:eastAsiaTheme="minorEastAsia" w:hAnsi="Arial" w:cs="Arial"/>
          <w:i/>
          <w:sz w:val="32"/>
          <w:szCs w:val="32"/>
          <w:lang w:val="en-AU" w:eastAsia="en-AU"/>
        </w:rPr>
      </w:pPr>
    </w:p>
    <w:p w14:paraId="462B9FB3" w14:textId="77777777" w:rsidR="00B424ED" w:rsidRPr="00B424ED" w:rsidRDefault="00B424ED" w:rsidP="00B424ED">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129A7244" w14:textId="77777777" w:rsidR="00B424ED" w:rsidRPr="00B424ED" w:rsidRDefault="00B424ED" w:rsidP="00B424ED">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B424ED">
        <w:rPr>
          <w:rFonts w:ascii="Arial" w:eastAsiaTheme="minorEastAsia" w:hAnsi="Arial" w:cs="Arial"/>
          <w:b/>
          <w:bCs/>
          <w:caps/>
          <w:color w:val="FF0000"/>
          <w:sz w:val="32"/>
          <w:szCs w:val="32"/>
          <w:lang w:val="en-AU" w:eastAsia="en-AU"/>
        </w:rPr>
        <w:t xml:space="preserve">  Gospel Acclamation</w:t>
      </w:r>
    </w:p>
    <w:p w14:paraId="4A1E652E" w14:textId="77777777" w:rsidR="00B424ED" w:rsidRPr="00B424ED" w:rsidRDefault="00B424ED" w:rsidP="00B424ED">
      <w:pPr>
        <w:widowControl w:val="0"/>
        <w:autoSpaceDE w:val="0"/>
        <w:autoSpaceDN w:val="0"/>
        <w:adjustRightInd w:val="0"/>
        <w:spacing w:after="90"/>
        <w:ind w:left="108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Alleluia, alleluia!</w:t>
      </w:r>
    </w:p>
    <w:p w14:paraId="0B1C84AF" w14:textId="77777777" w:rsidR="00B424ED" w:rsidRPr="00B424ED" w:rsidRDefault="00B424ED" w:rsidP="00B424ED">
      <w:pPr>
        <w:widowControl w:val="0"/>
        <w:autoSpaceDE w:val="0"/>
        <w:autoSpaceDN w:val="0"/>
        <w:adjustRightInd w:val="0"/>
        <w:spacing w:after="90"/>
        <w:ind w:left="108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Happy are those who have died in the Lord;</w:t>
      </w:r>
    </w:p>
    <w:p w14:paraId="601AE16C" w14:textId="77777777" w:rsidR="00B424ED" w:rsidRPr="00B424ED" w:rsidRDefault="00B424ED" w:rsidP="00B424ED">
      <w:pPr>
        <w:widowControl w:val="0"/>
        <w:autoSpaceDE w:val="0"/>
        <w:autoSpaceDN w:val="0"/>
        <w:adjustRightInd w:val="0"/>
        <w:spacing w:after="90"/>
        <w:ind w:left="1080" w:hanging="72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let them rest from their labours for their good deeds go with them.</w:t>
      </w:r>
    </w:p>
    <w:p w14:paraId="0246E0C1" w14:textId="77777777" w:rsidR="00B424ED" w:rsidRPr="00B424ED" w:rsidRDefault="00B424ED" w:rsidP="00B424ED">
      <w:pPr>
        <w:widowControl w:val="0"/>
        <w:autoSpaceDE w:val="0"/>
        <w:autoSpaceDN w:val="0"/>
        <w:adjustRightInd w:val="0"/>
        <w:spacing w:after="90"/>
        <w:ind w:left="1080" w:hanging="720"/>
        <w:rPr>
          <w:rFonts w:ascii="Arial" w:eastAsiaTheme="minorEastAsia" w:hAnsi="Arial" w:cs="Arial"/>
          <w:i/>
          <w:iCs/>
          <w:color w:val="FF0000"/>
          <w:sz w:val="18"/>
          <w:szCs w:val="18"/>
          <w:lang w:val="en-AU" w:eastAsia="en-AU"/>
        </w:rPr>
      </w:pPr>
      <w:r w:rsidRPr="00B424ED">
        <w:rPr>
          <w:rFonts w:ascii="Arial" w:eastAsiaTheme="minorEastAsia" w:hAnsi="Arial" w:cs="Arial"/>
          <w:sz w:val="32"/>
          <w:szCs w:val="32"/>
          <w:lang w:val="en-AU" w:eastAsia="en-AU"/>
        </w:rPr>
        <w:t>Alleluia!</w:t>
      </w:r>
      <w:r w:rsidRPr="00B424ED">
        <w:rPr>
          <w:rFonts w:ascii="Arial" w:eastAsiaTheme="minorEastAsia" w:hAnsi="Arial" w:cs="Arial"/>
          <w:i/>
          <w:iCs/>
          <w:color w:val="FF0000"/>
          <w:sz w:val="18"/>
          <w:szCs w:val="18"/>
          <w:lang w:val="en-AU" w:eastAsia="en-AU"/>
        </w:rPr>
        <w:t xml:space="preserve"> </w:t>
      </w:r>
    </w:p>
    <w:p w14:paraId="7428EA88" w14:textId="77777777" w:rsidR="00B424ED" w:rsidRPr="00B424ED" w:rsidRDefault="00B424ED" w:rsidP="00B424ED">
      <w:pPr>
        <w:widowControl w:val="0"/>
        <w:autoSpaceDE w:val="0"/>
        <w:autoSpaceDN w:val="0"/>
        <w:adjustRightInd w:val="0"/>
        <w:spacing w:after="90"/>
        <w:ind w:left="1080" w:hanging="720"/>
        <w:rPr>
          <w:rFonts w:ascii="Arial" w:eastAsiaTheme="minorEastAsia" w:hAnsi="Arial" w:cs="Arial"/>
          <w:sz w:val="22"/>
          <w:szCs w:val="22"/>
          <w:lang w:val="en-AU" w:eastAsia="en-AU"/>
        </w:rPr>
      </w:pPr>
      <w:r w:rsidRPr="00B424ED">
        <w:rPr>
          <w:rFonts w:ascii="Arial" w:eastAsiaTheme="minorEastAsia" w:hAnsi="Arial" w:cs="Arial"/>
          <w:i/>
          <w:iCs/>
          <w:color w:val="FF0000"/>
          <w:sz w:val="18"/>
          <w:szCs w:val="18"/>
          <w:lang w:val="en-AU" w:eastAsia="en-AU"/>
        </w:rPr>
        <w:br w:type="page"/>
      </w:r>
    </w:p>
    <w:p w14:paraId="60BA59DE" w14:textId="77777777" w:rsidR="00B424ED" w:rsidRPr="00B424ED" w:rsidRDefault="00B424ED" w:rsidP="00B424ED">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68169128" w14:textId="77777777" w:rsidR="00B424ED" w:rsidRPr="00B424ED" w:rsidRDefault="00B424ED" w:rsidP="00B424ED">
      <w:pPr>
        <w:keepNext/>
        <w:widowControl w:val="0"/>
        <w:autoSpaceDE w:val="0"/>
        <w:autoSpaceDN w:val="0"/>
        <w:adjustRightInd w:val="0"/>
        <w:spacing w:after="120"/>
        <w:outlineLvl w:val="1"/>
        <w:rPr>
          <w:rFonts w:ascii="Arial" w:eastAsiaTheme="minorEastAsia" w:hAnsi="Arial" w:cs="Arial"/>
          <w:sz w:val="32"/>
          <w:szCs w:val="32"/>
          <w:lang w:val="en-AU" w:eastAsia="en-AU"/>
        </w:rPr>
      </w:pPr>
      <w:r w:rsidRPr="00B424ED">
        <w:rPr>
          <w:rFonts w:ascii="Arial" w:eastAsiaTheme="minorEastAsia" w:hAnsi="Arial" w:cs="Arial"/>
          <w:b/>
          <w:bCs/>
          <w:caps/>
          <w:color w:val="FF0000"/>
          <w:sz w:val="32"/>
          <w:szCs w:val="32"/>
          <w:lang w:val="en-AU" w:eastAsia="en-AU"/>
        </w:rPr>
        <w:t>Gospel (Jn 12:23-28)</w:t>
      </w:r>
    </w:p>
    <w:p w14:paraId="44CBA0DE" w14:textId="77777777" w:rsidR="00B424ED" w:rsidRPr="00B424ED" w:rsidRDefault="00B424ED" w:rsidP="00B424ED">
      <w:pPr>
        <w:widowControl w:val="0"/>
        <w:autoSpaceDE w:val="0"/>
        <w:autoSpaceDN w:val="0"/>
        <w:adjustRightInd w:val="0"/>
        <w:spacing w:after="90"/>
        <w:rPr>
          <w:rFonts w:ascii="Arial" w:eastAsiaTheme="minorEastAsia" w:hAnsi="Arial" w:cs="Arial"/>
          <w:sz w:val="22"/>
          <w:szCs w:val="22"/>
          <w:lang w:val="en-AU" w:eastAsia="en-AU"/>
        </w:rPr>
      </w:pPr>
      <w:r w:rsidRPr="00B424ED">
        <w:rPr>
          <w:rFonts w:ascii="Arial" w:eastAsiaTheme="minorEastAsia" w:hAnsi="Arial" w:cs="Arial"/>
          <w:i/>
          <w:iCs/>
          <w:color w:val="FF0000"/>
          <w:sz w:val="18"/>
          <w:szCs w:val="18"/>
          <w:lang w:val="en-AU" w:eastAsia="en-AU"/>
        </w:rPr>
        <w:t xml:space="preserve"> </w:t>
      </w:r>
    </w:p>
    <w:p w14:paraId="52E74FB8" w14:textId="77777777" w:rsidR="00B424ED" w:rsidRPr="00B424ED" w:rsidRDefault="00B424ED" w:rsidP="00B424ED">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B424ED">
        <w:rPr>
          <w:rFonts w:ascii="Arial" w:eastAsiaTheme="minorEastAsia" w:hAnsi="Arial" w:cs="Arial"/>
          <w:i/>
          <w:iCs/>
          <w:color w:val="FF0000"/>
          <w:sz w:val="18"/>
          <w:szCs w:val="18"/>
          <w:lang w:val="en-AU" w:eastAsia="en-AU"/>
        </w:rPr>
        <w:t xml:space="preserve"> </w:t>
      </w:r>
    </w:p>
    <w:p w14:paraId="0EEA3557" w14:textId="77777777" w:rsidR="00B424ED" w:rsidRPr="00B424ED" w:rsidRDefault="00B424ED" w:rsidP="00B424ED">
      <w:pPr>
        <w:widowControl w:val="0"/>
        <w:overflowPunct w:val="0"/>
        <w:autoSpaceDE w:val="0"/>
        <w:autoSpaceDN w:val="0"/>
        <w:adjustRightInd w:val="0"/>
        <w:spacing w:before="45" w:after="45"/>
        <w:rPr>
          <w:rFonts w:ascii="Arial" w:eastAsiaTheme="minorEastAsia" w:hAnsi="Arial" w:cs="Arial"/>
          <w:b/>
          <w:sz w:val="32"/>
          <w:szCs w:val="32"/>
          <w:lang w:val="en-AU" w:eastAsia="en-AU"/>
        </w:rPr>
      </w:pPr>
      <w:r w:rsidRPr="00B424ED">
        <w:rPr>
          <w:rFonts w:ascii="Arial" w:eastAsiaTheme="minorEastAsia" w:hAnsi="Arial" w:cs="Arial"/>
          <w:b/>
          <w:sz w:val="32"/>
          <w:szCs w:val="32"/>
          <w:lang w:val="en-AU" w:eastAsia="en-AU"/>
        </w:rPr>
        <w:t>A reading from the holy Gospel according to John</w:t>
      </w:r>
    </w:p>
    <w:p w14:paraId="4A0D08DF" w14:textId="77777777" w:rsidR="00B424ED" w:rsidRPr="00B424ED" w:rsidRDefault="00B424ED" w:rsidP="00B424ED">
      <w:pPr>
        <w:widowControl w:val="0"/>
        <w:overflowPunct w:val="0"/>
        <w:autoSpaceDE w:val="0"/>
        <w:autoSpaceDN w:val="0"/>
        <w:adjustRightInd w:val="0"/>
        <w:spacing w:before="45" w:after="45"/>
        <w:rPr>
          <w:rFonts w:ascii="Arial" w:eastAsiaTheme="minorEastAsia" w:hAnsi="Arial" w:cs="Arial"/>
          <w:sz w:val="32"/>
          <w:szCs w:val="32"/>
          <w:lang w:val="en-AU" w:eastAsia="en-AU"/>
        </w:rPr>
      </w:pPr>
    </w:p>
    <w:p w14:paraId="711A2AAD"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Jesus said to his disciples:</w:t>
      </w:r>
    </w:p>
    <w:p w14:paraId="13E41C9F"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‘Now the hour has come</w:t>
      </w:r>
    </w:p>
    <w:p w14:paraId="312AB749"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for the Son of Man to be glorified.</w:t>
      </w:r>
    </w:p>
    <w:p w14:paraId="4EC635D9"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I tell you, most solemnly,</w:t>
      </w:r>
    </w:p>
    <w:p w14:paraId="250CA6DE"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unless a wheat grain falls on the ground and dies,</w:t>
      </w:r>
    </w:p>
    <w:p w14:paraId="716A4EBD"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it remains only a single grain;</w:t>
      </w:r>
    </w:p>
    <w:p w14:paraId="165B9C6D"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but if it dies,</w:t>
      </w:r>
    </w:p>
    <w:p w14:paraId="538CCD80"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it yields a rich harvest.</w:t>
      </w:r>
    </w:p>
    <w:p w14:paraId="5BB4816A"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Anyone who loves his life loses it;</w:t>
      </w:r>
    </w:p>
    <w:p w14:paraId="36D59826"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anyone who hates his life in this world</w:t>
      </w:r>
    </w:p>
    <w:p w14:paraId="3B3ABF13"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will keep it for the eternal life.</w:t>
      </w:r>
    </w:p>
    <w:p w14:paraId="57C10A80"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If a man serves me, he must follow me,</w:t>
      </w:r>
    </w:p>
    <w:p w14:paraId="23BCBF19"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wherever I am my servant will be there too.</w:t>
      </w:r>
    </w:p>
    <w:p w14:paraId="1AFBD975"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If anyone serves me, my Father will honour him.</w:t>
      </w:r>
    </w:p>
    <w:p w14:paraId="4AD219E5"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Now my soul is troubled.</w:t>
      </w:r>
    </w:p>
    <w:p w14:paraId="79384F76"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What shall I say:</w:t>
      </w:r>
    </w:p>
    <w:p w14:paraId="004D69F1"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Father, save me from this hour?</w:t>
      </w:r>
    </w:p>
    <w:p w14:paraId="34E5F0A2"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But it is for this very reason that I have come to this hour.</w:t>
      </w:r>
    </w:p>
    <w:p w14:paraId="744D4586"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Father, glorify your name!’</w:t>
      </w:r>
    </w:p>
    <w:p w14:paraId="537129A1" w14:textId="77777777" w:rsidR="00B424ED" w:rsidRPr="00B424ED" w:rsidRDefault="00B424ED" w:rsidP="00B424ED">
      <w:pPr>
        <w:widowControl w:val="0"/>
        <w:autoSpaceDE w:val="0"/>
        <w:autoSpaceDN w:val="0"/>
        <w:adjustRightInd w:val="0"/>
        <w:spacing w:after="90"/>
        <w:rPr>
          <w:rFonts w:ascii="Arial" w:eastAsiaTheme="minorEastAsia" w:hAnsi="Arial" w:cs="Arial"/>
          <w:sz w:val="32"/>
          <w:szCs w:val="32"/>
          <w:lang w:val="en-AU" w:eastAsia="en-AU"/>
        </w:rPr>
      </w:pPr>
      <w:r w:rsidRPr="00B424ED">
        <w:rPr>
          <w:rFonts w:ascii="Arial" w:eastAsiaTheme="minorEastAsia" w:hAnsi="Arial" w:cs="Arial"/>
          <w:sz w:val="32"/>
          <w:szCs w:val="32"/>
          <w:lang w:val="en-AU" w:eastAsia="en-AU"/>
        </w:rPr>
        <w:t>A voice came from heaven, ‘I have glorified it, and I will glorify it again.’</w:t>
      </w:r>
    </w:p>
    <w:p w14:paraId="3756DA62" w14:textId="77777777" w:rsidR="00B424ED" w:rsidRPr="00B424ED" w:rsidRDefault="00B424ED" w:rsidP="00B424ED">
      <w:pPr>
        <w:widowControl w:val="0"/>
        <w:autoSpaceDE w:val="0"/>
        <w:autoSpaceDN w:val="0"/>
        <w:adjustRightInd w:val="0"/>
        <w:spacing w:after="90"/>
        <w:rPr>
          <w:rFonts w:ascii="Arial" w:eastAsiaTheme="minorEastAsia" w:hAnsi="Arial" w:cs="Arial"/>
          <w:i/>
          <w:sz w:val="32"/>
          <w:szCs w:val="32"/>
          <w:lang w:val="en-AU" w:eastAsia="en-AU"/>
        </w:rPr>
      </w:pPr>
    </w:p>
    <w:p w14:paraId="1A04B3BA" w14:textId="77777777" w:rsidR="00B424ED" w:rsidRPr="00B424ED" w:rsidRDefault="00B424ED" w:rsidP="00B424ED">
      <w:pPr>
        <w:widowControl w:val="0"/>
        <w:autoSpaceDE w:val="0"/>
        <w:autoSpaceDN w:val="0"/>
        <w:adjustRightInd w:val="0"/>
        <w:spacing w:after="90"/>
        <w:rPr>
          <w:rFonts w:ascii="Arial" w:eastAsiaTheme="minorEastAsia" w:hAnsi="Arial" w:cs="Arial"/>
          <w:i/>
          <w:sz w:val="32"/>
          <w:szCs w:val="32"/>
          <w:lang w:val="en-AU" w:eastAsia="en-AU"/>
        </w:rPr>
      </w:pPr>
      <w:r w:rsidRPr="00B424ED">
        <w:rPr>
          <w:rFonts w:ascii="Arial" w:eastAsiaTheme="minorEastAsia" w:hAnsi="Arial" w:cs="Arial"/>
          <w:i/>
          <w:sz w:val="32"/>
          <w:szCs w:val="32"/>
          <w:lang w:val="en-AU" w:eastAsia="en-AU"/>
        </w:rPr>
        <w:t>The Gospel of the Lord</w:t>
      </w:r>
    </w:p>
    <w:p w14:paraId="416F9D0B" w14:textId="77777777" w:rsidR="00B424ED" w:rsidRPr="00B424ED" w:rsidRDefault="00B424ED" w:rsidP="00B424ED">
      <w:pPr>
        <w:widowControl w:val="0"/>
        <w:overflowPunct w:val="0"/>
        <w:autoSpaceDE w:val="0"/>
        <w:autoSpaceDN w:val="0"/>
        <w:adjustRightInd w:val="0"/>
        <w:spacing w:before="45" w:after="45"/>
        <w:ind w:left="1080"/>
        <w:rPr>
          <w:rFonts w:ascii="Arial" w:eastAsiaTheme="minorEastAsia" w:hAnsi="Arial" w:cs="Arial"/>
          <w:sz w:val="18"/>
          <w:szCs w:val="18"/>
          <w:lang w:val="en-AU" w:eastAsia="en-AU"/>
        </w:rPr>
      </w:pPr>
      <w:r w:rsidRPr="00B424ED">
        <w:rPr>
          <w:rFonts w:ascii="Arial" w:eastAsiaTheme="minorEastAsia" w:hAnsi="Arial" w:cs="Arial"/>
          <w:i/>
          <w:iCs/>
          <w:color w:val="FF0000"/>
          <w:sz w:val="18"/>
          <w:szCs w:val="18"/>
          <w:lang w:val="en-AU" w:eastAsia="en-AU"/>
        </w:rPr>
        <w:t xml:space="preserve"> </w:t>
      </w:r>
    </w:p>
    <w:p w14:paraId="7DDFE7BF"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04863032"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5F5084F7"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2820EF8C"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1CB18CCD"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7C84DC78"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0F11DBEC"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09FE042D"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325076DA" w14:textId="77777777" w:rsidR="00B424ED"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042463BE" w14:textId="77777777" w:rsidR="00B424ED" w:rsidRPr="00B424ED" w:rsidRDefault="00B424ED" w:rsidP="00B424ED">
      <w:pPr>
        <w:tabs>
          <w:tab w:val="left" w:pos="3828"/>
        </w:tabs>
        <w:jc w:val="center"/>
        <w:rPr>
          <w:rFonts w:asciiTheme="majorHAnsi" w:eastAsiaTheme="minorEastAsia" w:hAnsiTheme="majorHAnsi" w:cstheme="minorBidi"/>
          <w:b/>
          <w:sz w:val="28"/>
          <w:szCs w:val="28"/>
          <w:lang w:val="en-AU" w:eastAsia="en-AU"/>
        </w:rPr>
      </w:pPr>
      <w:r w:rsidRPr="00B424ED">
        <w:rPr>
          <w:rFonts w:asciiTheme="majorHAnsi" w:eastAsiaTheme="minorEastAsia" w:hAnsiTheme="majorHAnsi" w:cstheme="minorBidi"/>
          <w:b/>
          <w:sz w:val="28"/>
          <w:szCs w:val="28"/>
          <w:lang w:val="en-AU" w:eastAsia="en-AU"/>
        </w:rPr>
        <w:t>ANZAC DAY</w:t>
      </w:r>
    </w:p>
    <w:p w14:paraId="031328F9" w14:textId="77777777" w:rsidR="00B424ED" w:rsidRPr="00B424ED" w:rsidRDefault="00B424ED" w:rsidP="00B424ED">
      <w:pPr>
        <w:tabs>
          <w:tab w:val="left" w:pos="3828"/>
        </w:tabs>
        <w:jc w:val="center"/>
        <w:rPr>
          <w:rFonts w:asciiTheme="majorHAnsi" w:eastAsiaTheme="minorEastAsia" w:hAnsiTheme="majorHAnsi" w:cs="Arial"/>
          <w:b/>
          <w:caps/>
          <w:sz w:val="28"/>
          <w:szCs w:val="28"/>
          <w:lang w:val="en-AU" w:eastAsia="en-AU"/>
        </w:rPr>
      </w:pPr>
      <w:r w:rsidRPr="00B424ED">
        <w:rPr>
          <w:rFonts w:asciiTheme="majorHAnsi" w:eastAsiaTheme="minorEastAsia" w:hAnsiTheme="majorHAnsi" w:cs="Arial"/>
          <w:b/>
          <w:caps/>
          <w:sz w:val="28"/>
          <w:szCs w:val="28"/>
          <w:lang w:val="en-AU" w:eastAsia="en-AU"/>
        </w:rPr>
        <w:t>GENERAL INTERCESSION</w:t>
      </w:r>
    </w:p>
    <w:p w14:paraId="11178DBC" w14:textId="77777777" w:rsidR="00B424ED" w:rsidRPr="00B424ED" w:rsidRDefault="00B424ED" w:rsidP="00B424ED">
      <w:pPr>
        <w:tabs>
          <w:tab w:val="left" w:pos="3828"/>
        </w:tabs>
        <w:jc w:val="center"/>
        <w:rPr>
          <w:rFonts w:ascii="Arial" w:eastAsiaTheme="minorEastAsia" w:hAnsi="Arial" w:cs="Arial"/>
          <w:b/>
          <w:caps/>
          <w:sz w:val="28"/>
          <w:szCs w:val="28"/>
          <w:lang w:val="en-AU" w:eastAsia="en-AU"/>
        </w:rPr>
      </w:pPr>
    </w:p>
    <w:p w14:paraId="4FA51E65" w14:textId="77777777" w:rsidR="00B424ED" w:rsidRPr="00B424ED" w:rsidRDefault="00B424ED" w:rsidP="00B424ED">
      <w:pPr>
        <w:tabs>
          <w:tab w:val="left" w:pos="3828"/>
        </w:tabs>
        <w:spacing w:line="276" w:lineRule="auto"/>
        <w:rPr>
          <w:rFonts w:ascii="Arial" w:eastAsiaTheme="minorEastAsia" w:hAnsi="Arial" w:cs="Arial"/>
          <w:b/>
          <w:color w:val="FF0000"/>
          <w:sz w:val="28"/>
          <w:szCs w:val="28"/>
          <w:lang w:val="en-AU" w:eastAsia="en-AU"/>
        </w:rPr>
      </w:pPr>
    </w:p>
    <w:p w14:paraId="0C8BE2E9" w14:textId="77777777" w:rsidR="00B424ED" w:rsidRPr="00B424ED" w:rsidRDefault="00B424ED" w:rsidP="00B424ED">
      <w:pPr>
        <w:tabs>
          <w:tab w:val="left" w:pos="3828"/>
        </w:tabs>
        <w:spacing w:line="276" w:lineRule="auto"/>
        <w:rPr>
          <w:rFonts w:ascii="Arial" w:eastAsiaTheme="minorEastAsia" w:hAnsi="Arial" w:cs="Arial"/>
          <w:b/>
          <w:color w:val="FF0000"/>
          <w:sz w:val="28"/>
          <w:szCs w:val="28"/>
          <w:lang w:val="en-AU" w:eastAsia="en-AU"/>
        </w:rPr>
      </w:pPr>
    </w:p>
    <w:p w14:paraId="6D8CAC6E" w14:textId="77777777" w:rsidR="00B424ED" w:rsidRPr="00B424ED" w:rsidRDefault="00B424ED" w:rsidP="00B424ED">
      <w:pPr>
        <w:tabs>
          <w:tab w:val="left" w:pos="3828"/>
        </w:tabs>
        <w:spacing w:line="276" w:lineRule="auto"/>
        <w:rPr>
          <w:rFonts w:ascii="Arial" w:eastAsiaTheme="minorEastAsia" w:hAnsi="Arial" w:cs="Arial"/>
          <w:color w:val="000000" w:themeColor="text1"/>
          <w:sz w:val="28"/>
          <w:szCs w:val="28"/>
          <w:lang w:val="en-AU" w:eastAsia="en-AU"/>
        </w:rPr>
      </w:pPr>
      <w:r w:rsidRPr="00B424ED">
        <w:rPr>
          <w:rFonts w:ascii="Arial" w:eastAsiaTheme="minorEastAsia" w:hAnsi="Arial" w:cs="Arial"/>
          <w:b/>
          <w:color w:val="FF0000"/>
          <w:sz w:val="28"/>
          <w:szCs w:val="28"/>
          <w:lang w:val="en-AU" w:eastAsia="en-AU"/>
        </w:rPr>
        <w:t>Priest</w:t>
      </w:r>
      <w:r w:rsidRPr="00B424ED">
        <w:rPr>
          <w:rFonts w:asciiTheme="minorHAnsi" w:eastAsiaTheme="minorEastAsia" w:hAnsiTheme="minorHAnsi" w:cstheme="minorBidi"/>
          <w:sz w:val="22"/>
          <w:szCs w:val="22"/>
          <w:lang w:val="en-AU" w:eastAsia="en-AU"/>
        </w:rPr>
        <w:t xml:space="preserve">: </w:t>
      </w:r>
      <w:r w:rsidRPr="00B424ED">
        <w:rPr>
          <w:rFonts w:ascii="Arial" w:eastAsiaTheme="minorEastAsia" w:hAnsi="Arial" w:cs="Arial"/>
          <w:color w:val="000000" w:themeColor="text1"/>
          <w:sz w:val="28"/>
          <w:szCs w:val="28"/>
          <w:lang w:val="en-AU" w:eastAsia="en-AU"/>
        </w:rPr>
        <w:t>—   In this time of reflection, we call on our God who is full of love and</w:t>
      </w:r>
    </w:p>
    <w:p w14:paraId="48BFE31C" w14:textId="77777777" w:rsidR="00B424ED" w:rsidRPr="00B424ED" w:rsidRDefault="00B424ED" w:rsidP="00B424ED">
      <w:pPr>
        <w:tabs>
          <w:tab w:val="left" w:pos="3828"/>
        </w:tabs>
        <w:spacing w:line="276" w:lineRule="auto"/>
        <w:rPr>
          <w:rFonts w:ascii="Arial" w:eastAsiaTheme="minorEastAsia" w:hAnsi="Arial" w:cs="Arial"/>
          <w:color w:val="000000" w:themeColor="text1"/>
          <w:sz w:val="28"/>
          <w:szCs w:val="28"/>
          <w:lang w:val="en-AU" w:eastAsia="en-AU"/>
        </w:rPr>
      </w:pPr>
      <w:r w:rsidRPr="00B424ED">
        <w:rPr>
          <w:rFonts w:ascii="Arial" w:eastAsiaTheme="minorEastAsia" w:hAnsi="Arial" w:cs="Arial"/>
          <w:color w:val="000000" w:themeColor="text1"/>
          <w:sz w:val="28"/>
          <w:szCs w:val="28"/>
          <w:lang w:val="en-AU" w:eastAsia="en-AU"/>
        </w:rPr>
        <w:t xml:space="preserve">compassion. Confidently, in the hope of the resurrection. </w:t>
      </w:r>
      <w:r w:rsidRPr="00B424ED">
        <w:rPr>
          <w:rFonts w:ascii="Arial" w:eastAsiaTheme="minorEastAsia" w:hAnsi="Arial" w:cs="Arial"/>
          <w:color w:val="000000" w:themeColor="text1"/>
          <w:sz w:val="28"/>
          <w:szCs w:val="28"/>
          <w:lang w:val="en-AU" w:eastAsia="en-AU"/>
        </w:rPr>
        <w:cr/>
      </w:r>
    </w:p>
    <w:p w14:paraId="0478796D" w14:textId="77777777" w:rsidR="00B424ED" w:rsidRPr="00B424ED" w:rsidRDefault="00B424ED" w:rsidP="00B424ED">
      <w:pPr>
        <w:tabs>
          <w:tab w:val="left" w:pos="3828"/>
        </w:tabs>
        <w:spacing w:line="276" w:lineRule="auto"/>
        <w:rPr>
          <w:rFonts w:ascii="Arial" w:eastAsiaTheme="minorEastAsia" w:hAnsi="Arial" w:cs="Arial"/>
          <w:color w:val="000000" w:themeColor="text1"/>
          <w:sz w:val="28"/>
          <w:szCs w:val="28"/>
          <w:lang w:val="en-AU" w:eastAsia="en-AU"/>
        </w:rPr>
      </w:pPr>
    </w:p>
    <w:p w14:paraId="1CD6EC51" w14:textId="77777777" w:rsidR="00B424ED" w:rsidRPr="00B424ED" w:rsidRDefault="00B424ED" w:rsidP="00B424ED">
      <w:pPr>
        <w:tabs>
          <w:tab w:val="left" w:pos="3828"/>
        </w:tabs>
        <w:spacing w:line="276" w:lineRule="auto"/>
        <w:rPr>
          <w:rFonts w:ascii="Arial" w:eastAsiaTheme="minorEastAsia" w:hAnsi="Arial" w:cs="Arial"/>
          <w:b/>
          <w:sz w:val="28"/>
          <w:szCs w:val="28"/>
          <w:lang w:val="en-AU" w:eastAsia="en-AU"/>
        </w:rPr>
      </w:pPr>
    </w:p>
    <w:p w14:paraId="7C34AF39" w14:textId="77777777" w:rsidR="00B424ED" w:rsidRPr="00B424ED" w:rsidRDefault="00B424ED" w:rsidP="00B424ED">
      <w:pPr>
        <w:tabs>
          <w:tab w:val="left" w:pos="3828"/>
        </w:tabs>
        <w:spacing w:line="276" w:lineRule="auto"/>
        <w:rPr>
          <w:rFonts w:ascii="Arial" w:eastAsiaTheme="minorEastAsia" w:hAnsi="Arial" w:cs="Arial"/>
          <w:sz w:val="28"/>
          <w:szCs w:val="28"/>
          <w:lang w:val="en-AU" w:eastAsia="en-AU"/>
        </w:rPr>
      </w:pPr>
      <w:r w:rsidRPr="00B424ED">
        <w:rPr>
          <w:rFonts w:ascii="Arial" w:eastAsiaTheme="minorEastAsia" w:hAnsi="Arial" w:cs="Arial"/>
          <w:b/>
          <w:color w:val="FF0000"/>
          <w:sz w:val="28"/>
          <w:szCs w:val="28"/>
          <w:lang w:val="en-AU" w:eastAsia="en-AU"/>
        </w:rPr>
        <w:t>Reader:</w:t>
      </w:r>
      <w:r w:rsidRPr="00B424ED">
        <w:rPr>
          <w:rFonts w:ascii="Arial" w:eastAsiaTheme="minorEastAsia" w:hAnsi="Arial" w:cs="Arial"/>
          <w:sz w:val="28"/>
          <w:szCs w:val="28"/>
          <w:lang w:val="en-AU" w:eastAsia="en-AU"/>
        </w:rPr>
        <w:t xml:space="preserve"> </w:t>
      </w:r>
      <w:r w:rsidRPr="00B424ED">
        <w:rPr>
          <w:rFonts w:asciiTheme="minorHAnsi" w:eastAsiaTheme="minorEastAsia" w:hAnsiTheme="minorHAnsi" w:cstheme="minorBidi"/>
          <w:sz w:val="22"/>
          <w:szCs w:val="22"/>
          <w:lang w:val="en-AU" w:eastAsia="en-AU"/>
        </w:rPr>
        <w:t xml:space="preserve"> </w:t>
      </w:r>
      <w:r w:rsidRPr="00B424ED">
        <w:rPr>
          <w:rFonts w:ascii="Arial" w:eastAsiaTheme="minorEastAsia" w:hAnsi="Arial" w:cs="Arial"/>
          <w:sz w:val="28"/>
          <w:szCs w:val="28"/>
          <w:lang w:val="en-AU" w:eastAsia="en-AU"/>
        </w:rPr>
        <w:t>—</w:t>
      </w:r>
      <w:r w:rsidRPr="00B424ED">
        <w:rPr>
          <w:rFonts w:asciiTheme="minorHAnsi" w:eastAsiaTheme="minorEastAsia" w:hAnsiTheme="minorHAnsi" w:cstheme="minorBidi"/>
          <w:sz w:val="22"/>
          <w:szCs w:val="22"/>
          <w:lang w:val="en-AU" w:eastAsia="en-AU"/>
        </w:rPr>
        <w:t xml:space="preserve"> </w:t>
      </w:r>
      <w:r w:rsidRPr="00B424ED">
        <w:rPr>
          <w:rFonts w:ascii="Arial" w:eastAsiaTheme="minorEastAsia" w:hAnsi="Arial" w:cs="Arial"/>
          <w:sz w:val="28"/>
          <w:szCs w:val="28"/>
          <w:lang w:val="en-AU" w:eastAsia="en-AU"/>
        </w:rPr>
        <w:t>We pray for all airmen, sailors and soldiers who served and bravely lost their lives in battle during times of conflict, especially members of the Australian</w:t>
      </w:r>
    </w:p>
    <w:p w14:paraId="0C3308B5" w14:textId="77777777" w:rsidR="00B424ED" w:rsidRPr="00B424ED" w:rsidRDefault="00B424ED" w:rsidP="00B424ED">
      <w:pPr>
        <w:tabs>
          <w:tab w:val="left" w:pos="3828"/>
        </w:tabs>
        <w:spacing w:line="276" w:lineRule="auto"/>
        <w:rPr>
          <w:rFonts w:ascii="Arial" w:eastAsiaTheme="minorEastAsia" w:hAnsi="Arial" w:cs="Arial"/>
          <w:sz w:val="28"/>
          <w:szCs w:val="28"/>
          <w:lang w:val="en-AU" w:eastAsia="en-AU"/>
        </w:rPr>
      </w:pPr>
      <w:r w:rsidRPr="00B424ED">
        <w:rPr>
          <w:rFonts w:ascii="Arial" w:eastAsiaTheme="minorEastAsia" w:hAnsi="Arial" w:cs="Arial"/>
          <w:sz w:val="28"/>
          <w:szCs w:val="28"/>
          <w:lang w:val="en-AU" w:eastAsia="en-AU"/>
        </w:rPr>
        <w:t>and New Zealand Army Corps. May they rest in the peace of Christ and rise in</w:t>
      </w:r>
    </w:p>
    <w:p w14:paraId="1CE1C9EB" w14:textId="77777777" w:rsidR="00B424ED" w:rsidRPr="00B424ED" w:rsidRDefault="00B424ED" w:rsidP="00B424ED">
      <w:pPr>
        <w:tabs>
          <w:tab w:val="left" w:pos="3828"/>
        </w:tabs>
        <w:spacing w:line="276" w:lineRule="auto"/>
        <w:rPr>
          <w:rFonts w:ascii="Arial" w:eastAsiaTheme="minorEastAsia" w:hAnsi="Arial" w:cs="Arial"/>
          <w:sz w:val="28"/>
          <w:szCs w:val="28"/>
          <w:lang w:val="en-AU" w:eastAsia="en-AU"/>
        </w:rPr>
      </w:pPr>
      <w:r w:rsidRPr="00B424ED">
        <w:rPr>
          <w:rFonts w:ascii="Arial" w:eastAsiaTheme="minorEastAsia" w:hAnsi="Arial" w:cs="Arial"/>
          <w:sz w:val="28"/>
          <w:szCs w:val="28"/>
          <w:lang w:val="en-AU" w:eastAsia="en-AU"/>
        </w:rPr>
        <w:t>glory on the last day.</w:t>
      </w:r>
    </w:p>
    <w:p w14:paraId="1D0BFEC3" w14:textId="77777777" w:rsidR="00B424ED" w:rsidRPr="00B424ED" w:rsidRDefault="00B424ED" w:rsidP="00B424ED">
      <w:pPr>
        <w:tabs>
          <w:tab w:val="left" w:pos="3828"/>
        </w:tabs>
        <w:spacing w:line="276" w:lineRule="auto"/>
        <w:rPr>
          <w:rFonts w:ascii="Arial" w:eastAsiaTheme="minorEastAsia" w:hAnsi="Arial" w:cs="Arial"/>
          <w:sz w:val="28"/>
          <w:szCs w:val="28"/>
          <w:lang w:val="en-AU" w:eastAsia="en-AU"/>
        </w:rPr>
      </w:pPr>
    </w:p>
    <w:p w14:paraId="70392FC4" w14:textId="77777777" w:rsidR="00B424ED" w:rsidRPr="00B424ED" w:rsidRDefault="00B424ED" w:rsidP="00B424ED">
      <w:pPr>
        <w:tabs>
          <w:tab w:val="left" w:pos="3828"/>
        </w:tabs>
        <w:spacing w:line="276" w:lineRule="auto"/>
        <w:rPr>
          <w:rFonts w:ascii="Arial" w:eastAsiaTheme="minorEastAsia" w:hAnsi="Arial" w:cs="Arial"/>
          <w:sz w:val="28"/>
          <w:szCs w:val="28"/>
          <w:lang w:val="en-AU" w:eastAsia="en-AU"/>
        </w:rPr>
      </w:pPr>
      <w:r w:rsidRPr="00B424ED">
        <w:rPr>
          <w:rFonts w:ascii="Arial" w:eastAsiaTheme="minorEastAsia" w:hAnsi="Arial" w:cs="Arial"/>
          <w:sz w:val="28"/>
          <w:szCs w:val="28"/>
          <w:lang w:val="en-AU" w:eastAsia="en-AU"/>
        </w:rPr>
        <w:t>We pray:</w:t>
      </w:r>
    </w:p>
    <w:p w14:paraId="5CEA637E" w14:textId="77777777" w:rsidR="00B424ED" w:rsidRPr="00B424ED" w:rsidRDefault="00B424ED" w:rsidP="00B424ED">
      <w:pPr>
        <w:tabs>
          <w:tab w:val="left" w:pos="3828"/>
        </w:tabs>
        <w:spacing w:line="276" w:lineRule="auto"/>
        <w:rPr>
          <w:rFonts w:ascii="Arial" w:eastAsiaTheme="minorEastAsia" w:hAnsi="Arial" w:cs="Arial"/>
          <w:sz w:val="28"/>
          <w:szCs w:val="28"/>
          <w:lang w:val="en-AU" w:eastAsia="en-AU"/>
        </w:rPr>
      </w:pPr>
    </w:p>
    <w:p w14:paraId="26F7CB31" w14:textId="77777777" w:rsidR="00B424ED" w:rsidRPr="00B424ED" w:rsidRDefault="00B424ED" w:rsidP="00B424ED">
      <w:pPr>
        <w:tabs>
          <w:tab w:val="left" w:pos="3828"/>
        </w:tabs>
        <w:spacing w:line="276" w:lineRule="auto"/>
        <w:rPr>
          <w:rFonts w:ascii="Arial" w:eastAsiaTheme="minorEastAsia" w:hAnsi="Arial" w:cs="Arial"/>
          <w:b/>
          <w:sz w:val="28"/>
          <w:szCs w:val="28"/>
          <w:lang w:val="en-AU" w:eastAsia="en-AU"/>
        </w:rPr>
      </w:pPr>
      <w:r w:rsidRPr="00B424ED">
        <w:rPr>
          <w:rFonts w:ascii="Arial" w:eastAsiaTheme="minorEastAsia" w:hAnsi="Arial" w:cs="Arial"/>
          <w:b/>
          <w:sz w:val="28"/>
          <w:szCs w:val="28"/>
          <w:lang w:val="en-AU" w:eastAsia="en-AU"/>
        </w:rPr>
        <w:t>R — Lord, hear our prayer.</w:t>
      </w:r>
    </w:p>
    <w:p w14:paraId="0B3AD84B" w14:textId="77777777" w:rsidR="00B424ED" w:rsidRPr="00B424ED" w:rsidRDefault="00B424ED" w:rsidP="00B424ED">
      <w:pPr>
        <w:tabs>
          <w:tab w:val="left" w:pos="3828"/>
        </w:tabs>
        <w:spacing w:line="276" w:lineRule="auto"/>
        <w:rPr>
          <w:rFonts w:ascii="Arial" w:eastAsiaTheme="minorEastAsia" w:hAnsi="Arial" w:cs="Arial"/>
          <w:b/>
          <w:sz w:val="28"/>
          <w:szCs w:val="28"/>
          <w:lang w:val="en-AU" w:eastAsia="en-AU"/>
        </w:rPr>
      </w:pPr>
    </w:p>
    <w:p w14:paraId="6B885F47" w14:textId="77777777" w:rsidR="00B424ED" w:rsidRPr="00B424ED" w:rsidRDefault="00B424ED" w:rsidP="00B424ED">
      <w:pPr>
        <w:tabs>
          <w:tab w:val="left" w:pos="3828"/>
        </w:tabs>
        <w:spacing w:line="276" w:lineRule="auto"/>
        <w:rPr>
          <w:rFonts w:ascii="Arial" w:eastAsiaTheme="minorEastAsia" w:hAnsi="Arial" w:cs="Arial"/>
          <w:b/>
          <w:color w:val="FF0000"/>
          <w:sz w:val="28"/>
          <w:szCs w:val="28"/>
          <w:lang w:val="en-AU" w:eastAsia="en-AU"/>
        </w:rPr>
      </w:pPr>
    </w:p>
    <w:p w14:paraId="69BC232C" w14:textId="77777777" w:rsidR="00B424ED" w:rsidRPr="00B424ED" w:rsidRDefault="00B424ED" w:rsidP="00B424ED">
      <w:pPr>
        <w:tabs>
          <w:tab w:val="left" w:pos="3828"/>
        </w:tabs>
        <w:spacing w:line="276" w:lineRule="auto"/>
        <w:rPr>
          <w:rFonts w:ascii="Arial" w:eastAsiaTheme="minorEastAsia" w:hAnsi="Arial" w:cs="Arial"/>
          <w:sz w:val="28"/>
          <w:szCs w:val="28"/>
          <w:lang w:val="en-AU" w:eastAsia="en-AU"/>
        </w:rPr>
      </w:pPr>
      <w:r w:rsidRPr="00B424ED">
        <w:rPr>
          <w:rFonts w:ascii="Arial" w:eastAsiaTheme="minorEastAsia" w:hAnsi="Arial" w:cs="Arial"/>
          <w:b/>
          <w:color w:val="FF0000"/>
          <w:sz w:val="28"/>
          <w:szCs w:val="28"/>
          <w:lang w:val="en-AU" w:eastAsia="en-AU"/>
        </w:rPr>
        <w:t>Reader:</w:t>
      </w:r>
      <w:r w:rsidRPr="00B424ED">
        <w:rPr>
          <w:rFonts w:ascii="Arial" w:eastAsiaTheme="minorEastAsia" w:hAnsi="Arial" w:cs="Arial"/>
          <w:b/>
          <w:sz w:val="28"/>
          <w:szCs w:val="28"/>
          <w:lang w:val="en-AU" w:eastAsia="en-AU"/>
        </w:rPr>
        <w:t xml:space="preserve"> </w:t>
      </w:r>
      <w:r w:rsidRPr="00B424ED">
        <w:rPr>
          <w:rFonts w:ascii="Arial" w:eastAsiaTheme="minorEastAsia" w:hAnsi="Arial" w:cs="Arial"/>
          <w:sz w:val="28"/>
          <w:szCs w:val="28"/>
          <w:lang w:val="en-AU" w:eastAsia="en-AU"/>
        </w:rPr>
        <w:t>We remember all families, parents and children who lost loved ones through war. May the light of God’s hope and strength comfort them.</w:t>
      </w:r>
    </w:p>
    <w:p w14:paraId="719E3CE7" w14:textId="77777777" w:rsidR="00B424ED" w:rsidRPr="00B424ED" w:rsidRDefault="00B424ED" w:rsidP="00B424ED">
      <w:pPr>
        <w:tabs>
          <w:tab w:val="left" w:pos="3828"/>
        </w:tabs>
        <w:spacing w:line="276" w:lineRule="auto"/>
        <w:rPr>
          <w:rFonts w:ascii="Arial" w:eastAsiaTheme="minorEastAsia" w:hAnsi="Arial" w:cs="Arial"/>
          <w:sz w:val="28"/>
          <w:szCs w:val="28"/>
          <w:lang w:val="en-AU" w:eastAsia="en-AU"/>
        </w:rPr>
      </w:pPr>
    </w:p>
    <w:p w14:paraId="5E9355AA" w14:textId="77777777" w:rsidR="00B424ED" w:rsidRPr="00B424ED" w:rsidRDefault="00B424ED" w:rsidP="00B424ED">
      <w:pPr>
        <w:tabs>
          <w:tab w:val="left" w:pos="3828"/>
        </w:tabs>
        <w:spacing w:line="276" w:lineRule="auto"/>
        <w:rPr>
          <w:rFonts w:ascii="Arial" w:eastAsiaTheme="minorEastAsia" w:hAnsi="Arial" w:cs="Arial"/>
          <w:sz w:val="28"/>
          <w:szCs w:val="28"/>
          <w:lang w:val="en-AU" w:eastAsia="en-AU"/>
        </w:rPr>
      </w:pPr>
      <w:r w:rsidRPr="00B424ED">
        <w:rPr>
          <w:rFonts w:ascii="Arial" w:eastAsiaTheme="minorEastAsia" w:hAnsi="Arial" w:cs="Arial"/>
          <w:sz w:val="28"/>
          <w:szCs w:val="28"/>
          <w:lang w:val="en-AU" w:eastAsia="en-AU"/>
        </w:rPr>
        <w:t>We pray:</w:t>
      </w:r>
    </w:p>
    <w:p w14:paraId="554A3C63" w14:textId="77777777" w:rsidR="00B424ED" w:rsidRPr="00B424ED" w:rsidRDefault="00B424ED" w:rsidP="00B424ED">
      <w:pPr>
        <w:tabs>
          <w:tab w:val="left" w:pos="3828"/>
        </w:tabs>
        <w:spacing w:line="276" w:lineRule="auto"/>
        <w:rPr>
          <w:rFonts w:ascii="Arial" w:eastAsiaTheme="minorEastAsia" w:hAnsi="Arial" w:cs="Arial"/>
          <w:b/>
          <w:sz w:val="28"/>
          <w:szCs w:val="28"/>
          <w:lang w:val="en-AU" w:eastAsia="en-AU"/>
        </w:rPr>
      </w:pPr>
    </w:p>
    <w:p w14:paraId="1BFB95CE" w14:textId="77777777" w:rsidR="00B424ED" w:rsidRPr="00B424ED" w:rsidRDefault="00B424ED" w:rsidP="00B424ED">
      <w:pPr>
        <w:tabs>
          <w:tab w:val="left" w:pos="3828"/>
        </w:tabs>
        <w:spacing w:line="276" w:lineRule="auto"/>
        <w:rPr>
          <w:rFonts w:ascii="Arial" w:eastAsiaTheme="minorEastAsia" w:hAnsi="Arial" w:cs="Arial"/>
          <w:b/>
          <w:sz w:val="28"/>
          <w:szCs w:val="28"/>
          <w:lang w:val="en-AU" w:eastAsia="en-AU"/>
        </w:rPr>
      </w:pPr>
      <w:r w:rsidRPr="00B424ED">
        <w:rPr>
          <w:rFonts w:ascii="Arial" w:eastAsiaTheme="minorEastAsia" w:hAnsi="Arial" w:cs="Arial"/>
          <w:b/>
          <w:sz w:val="28"/>
          <w:szCs w:val="28"/>
          <w:lang w:val="en-AU" w:eastAsia="en-AU"/>
        </w:rPr>
        <w:t>R — Lord, hear our prayer.</w:t>
      </w:r>
    </w:p>
    <w:p w14:paraId="1DAED2A2" w14:textId="77777777" w:rsidR="00B424ED" w:rsidRPr="00B424ED" w:rsidRDefault="00B424ED" w:rsidP="00B424ED">
      <w:pPr>
        <w:tabs>
          <w:tab w:val="left" w:pos="3828"/>
        </w:tabs>
        <w:spacing w:line="276" w:lineRule="auto"/>
        <w:rPr>
          <w:rFonts w:ascii="Arial" w:eastAsiaTheme="minorEastAsia" w:hAnsi="Arial" w:cs="Arial"/>
          <w:b/>
          <w:sz w:val="28"/>
          <w:szCs w:val="28"/>
          <w:lang w:val="en-AU" w:eastAsia="en-AU"/>
        </w:rPr>
      </w:pPr>
    </w:p>
    <w:p w14:paraId="56D35FAD" w14:textId="77777777" w:rsidR="00B424ED" w:rsidRPr="00B424ED" w:rsidRDefault="00B424ED" w:rsidP="00B424ED">
      <w:pPr>
        <w:tabs>
          <w:tab w:val="left" w:pos="3828"/>
        </w:tabs>
        <w:spacing w:line="0" w:lineRule="atLeast"/>
        <w:rPr>
          <w:rFonts w:ascii="Arial" w:eastAsiaTheme="minorEastAsia" w:hAnsi="Arial" w:cs="Arial"/>
          <w:sz w:val="28"/>
          <w:szCs w:val="28"/>
          <w:lang w:val="en-AU" w:eastAsia="en-AU"/>
        </w:rPr>
      </w:pPr>
    </w:p>
    <w:p w14:paraId="060A4CFD" w14:textId="77777777" w:rsidR="00B424ED" w:rsidRPr="00B424ED" w:rsidRDefault="00B424ED" w:rsidP="00B424ED">
      <w:pPr>
        <w:spacing w:after="200" w:line="276" w:lineRule="auto"/>
        <w:rPr>
          <w:rFonts w:ascii="Arial" w:eastAsiaTheme="minorEastAsia" w:hAnsi="Arial" w:cs="Arial"/>
          <w:sz w:val="28"/>
          <w:szCs w:val="28"/>
          <w:lang w:val="en-AU" w:eastAsia="en-AU"/>
        </w:rPr>
      </w:pPr>
      <w:r w:rsidRPr="00B424ED">
        <w:rPr>
          <w:rFonts w:ascii="Arial" w:eastAsiaTheme="minorEastAsia" w:hAnsi="Arial" w:cs="Arial"/>
          <w:b/>
          <w:color w:val="FF0000"/>
          <w:sz w:val="28"/>
          <w:szCs w:val="28"/>
          <w:lang w:val="en-AU" w:eastAsia="en-AU"/>
        </w:rPr>
        <w:t>Reader:</w:t>
      </w:r>
      <w:r w:rsidRPr="00B424ED">
        <w:rPr>
          <w:rFonts w:ascii="Arial" w:eastAsiaTheme="minorEastAsia" w:hAnsi="Arial" w:cs="Arial"/>
          <w:sz w:val="28"/>
          <w:szCs w:val="28"/>
          <w:lang w:val="en-AU" w:eastAsia="en-AU"/>
        </w:rPr>
        <w:t xml:space="preserve"> We pray for all engaged in diplomacy around the world. May they always work towards achieving peace through respectful negotiations and a dialogue of mutual understanding. </w:t>
      </w:r>
    </w:p>
    <w:p w14:paraId="543830EB" w14:textId="77777777" w:rsidR="00B424ED" w:rsidRPr="00B424ED" w:rsidRDefault="00B424ED" w:rsidP="00B424ED">
      <w:pPr>
        <w:spacing w:after="200" w:line="276" w:lineRule="auto"/>
        <w:rPr>
          <w:rFonts w:ascii="Arial" w:eastAsiaTheme="minorEastAsia" w:hAnsi="Arial" w:cs="Arial"/>
          <w:sz w:val="28"/>
          <w:szCs w:val="28"/>
          <w:lang w:val="en-AU" w:eastAsia="en-AU"/>
        </w:rPr>
      </w:pPr>
      <w:r w:rsidRPr="00B424ED">
        <w:rPr>
          <w:rFonts w:ascii="Arial" w:eastAsiaTheme="minorEastAsia" w:hAnsi="Arial" w:cs="Arial"/>
          <w:sz w:val="28"/>
          <w:szCs w:val="28"/>
          <w:lang w:val="en-AU" w:eastAsia="en-AU"/>
        </w:rPr>
        <w:t>We pray:</w:t>
      </w:r>
    </w:p>
    <w:p w14:paraId="0AB98B41" w14:textId="77777777" w:rsidR="00B424ED" w:rsidRPr="00B424ED" w:rsidRDefault="00B424ED" w:rsidP="00B424ED">
      <w:pPr>
        <w:tabs>
          <w:tab w:val="left" w:pos="3828"/>
        </w:tabs>
        <w:rPr>
          <w:rFonts w:ascii="Arial" w:eastAsiaTheme="minorEastAsia" w:hAnsi="Arial" w:cs="Arial"/>
          <w:sz w:val="28"/>
          <w:szCs w:val="28"/>
          <w:lang w:val="en-AU" w:eastAsia="en-AU"/>
        </w:rPr>
      </w:pPr>
    </w:p>
    <w:p w14:paraId="0B1FF4F7" w14:textId="77777777" w:rsidR="00B424ED" w:rsidRPr="00B424ED" w:rsidRDefault="00B424ED" w:rsidP="00B424ED">
      <w:pPr>
        <w:tabs>
          <w:tab w:val="left" w:pos="3828"/>
        </w:tabs>
        <w:spacing w:line="276" w:lineRule="auto"/>
        <w:rPr>
          <w:rFonts w:ascii="Arial" w:eastAsiaTheme="minorEastAsia" w:hAnsi="Arial" w:cs="Arial"/>
          <w:b/>
          <w:sz w:val="28"/>
          <w:szCs w:val="28"/>
          <w:lang w:val="en-AU" w:eastAsia="en-AU"/>
        </w:rPr>
      </w:pPr>
      <w:r w:rsidRPr="00B424ED">
        <w:rPr>
          <w:rFonts w:ascii="Arial" w:eastAsiaTheme="minorEastAsia" w:hAnsi="Arial" w:cs="Arial"/>
          <w:b/>
          <w:sz w:val="28"/>
          <w:szCs w:val="28"/>
          <w:lang w:val="en-AU" w:eastAsia="en-AU"/>
        </w:rPr>
        <w:t>R — Lord, hear our prayer.</w:t>
      </w:r>
    </w:p>
    <w:p w14:paraId="64054B9F" w14:textId="77777777" w:rsidR="00B424ED" w:rsidRPr="00B424ED" w:rsidRDefault="00B424ED" w:rsidP="00B424ED">
      <w:pPr>
        <w:tabs>
          <w:tab w:val="left" w:pos="3828"/>
        </w:tabs>
        <w:spacing w:line="276" w:lineRule="auto"/>
        <w:rPr>
          <w:rFonts w:ascii="Arial" w:eastAsiaTheme="minorEastAsia" w:hAnsi="Arial" w:cs="Arial"/>
          <w:b/>
          <w:sz w:val="28"/>
          <w:szCs w:val="28"/>
          <w:lang w:val="en-AU" w:eastAsia="en-AU"/>
        </w:rPr>
      </w:pPr>
    </w:p>
    <w:p w14:paraId="3A32ECD4" w14:textId="77777777" w:rsidR="00B424ED" w:rsidRPr="00B424ED" w:rsidRDefault="00B424ED" w:rsidP="00B424ED">
      <w:pPr>
        <w:jc w:val="both"/>
        <w:rPr>
          <w:rFonts w:ascii="Arial" w:eastAsiaTheme="minorEastAsia" w:hAnsi="Arial" w:cs="Arial"/>
          <w:b/>
          <w:color w:val="FF0000"/>
          <w:sz w:val="28"/>
          <w:szCs w:val="28"/>
          <w:lang w:val="en-AU" w:eastAsia="en-AU"/>
        </w:rPr>
      </w:pPr>
    </w:p>
    <w:p w14:paraId="4EB4413B" w14:textId="77777777" w:rsidR="00B424ED" w:rsidRPr="00B424ED" w:rsidRDefault="00B424ED" w:rsidP="00B424ED">
      <w:pPr>
        <w:spacing w:after="200" w:line="276" w:lineRule="auto"/>
        <w:rPr>
          <w:rFonts w:ascii="Arial" w:eastAsiaTheme="minorEastAsia" w:hAnsi="Arial" w:cs="Arial"/>
          <w:b/>
          <w:color w:val="FF0000"/>
          <w:sz w:val="28"/>
          <w:szCs w:val="28"/>
          <w:lang w:val="en-AU" w:eastAsia="en-AU"/>
        </w:rPr>
      </w:pPr>
    </w:p>
    <w:p w14:paraId="74374175" w14:textId="77777777" w:rsidR="00B424ED" w:rsidRPr="00B424ED" w:rsidRDefault="00B424ED" w:rsidP="00B424ED">
      <w:pPr>
        <w:spacing w:after="200" w:line="276" w:lineRule="auto"/>
        <w:rPr>
          <w:rFonts w:ascii="Arial" w:eastAsiaTheme="minorEastAsia" w:hAnsi="Arial" w:cs="Arial"/>
          <w:b/>
          <w:color w:val="FF0000"/>
          <w:sz w:val="28"/>
          <w:szCs w:val="28"/>
          <w:lang w:val="en-AU" w:eastAsia="en-AU"/>
        </w:rPr>
      </w:pPr>
    </w:p>
    <w:p w14:paraId="329C7303" w14:textId="77777777" w:rsidR="00B424ED" w:rsidRPr="00B424ED" w:rsidRDefault="00B424ED" w:rsidP="00B424ED">
      <w:pPr>
        <w:spacing w:after="200" w:line="276" w:lineRule="auto"/>
        <w:rPr>
          <w:rFonts w:ascii="Arial" w:eastAsiaTheme="minorEastAsia" w:hAnsi="Arial" w:cs="Arial"/>
          <w:b/>
          <w:color w:val="FF0000"/>
          <w:sz w:val="28"/>
          <w:szCs w:val="28"/>
          <w:lang w:val="en-AU" w:eastAsia="en-AU"/>
        </w:rPr>
      </w:pPr>
    </w:p>
    <w:p w14:paraId="36F50A0A" w14:textId="77777777" w:rsidR="00B424ED" w:rsidRPr="00B424ED" w:rsidRDefault="00B424ED" w:rsidP="00B424ED">
      <w:pPr>
        <w:spacing w:after="200" w:line="276" w:lineRule="auto"/>
        <w:rPr>
          <w:rFonts w:ascii="Arial" w:eastAsiaTheme="minorEastAsia" w:hAnsi="Arial" w:cs="Arial"/>
          <w:sz w:val="28"/>
          <w:szCs w:val="28"/>
          <w:lang w:val="en-AU" w:eastAsia="en-AU"/>
        </w:rPr>
      </w:pPr>
      <w:r w:rsidRPr="00B424ED">
        <w:rPr>
          <w:rFonts w:ascii="Arial" w:eastAsiaTheme="minorEastAsia" w:hAnsi="Arial" w:cs="Arial"/>
          <w:b/>
          <w:color w:val="FF0000"/>
          <w:sz w:val="28"/>
          <w:szCs w:val="28"/>
          <w:lang w:val="en-AU" w:eastAsia="en-AU"/>
        </w:rPr>
        <w:t>Reader:</w:t>
      </w:r>
      <w:r w:rsidRPr="00B424ED">
        <w:rPr>
          <w:rFonts w:ascii="Arial" w:eastAsiaTheme="minorEastAsia" w:hAnsi="Arial" w:cs="Arial"/>
          <w:sz w:val="28"/>
          <w:szCs w:val="28"/>
          <w:lang w:val="en-AU" w:eastAsia="en-AU"/>
        </w:rPr>
        <w:t xml:space="preserve"> — We pray for all political leaders. May the Holy Spirit help them to make wise decisions and to build relationships that lead to peace.</w:t>
      </w:r>
      <w:r w:rsidRPr="00B424ED">
        <w:rPr>
          <w:rFonts w:ascii="Arial" w:eastAsiaTheme="minorEastAsia" w:hAnsi="Arial" w:cs="Arial"/>
          <w:sz w:val="28"/>
          <w:szCs w:val="28"/>
          <w:lang w:val="en-AU" w:eastAsia="en-AU"/>
        </w:rPr>
        <w:cr/>
      </w:r>
    </w:p>
    <w:p w14:paraId="718EF433" w14:textId="77777777" w:rsidR="00B424ED" w:rsidRPr="00B424ED" w:rsidRDefault="00B424ED" w:rsidP="00B424ED">
      <w:pPr>
        <w:spacing w:after="200" w:line="276" w:lineRule="auto"/>
        <w:rPr>
          <w:rFonts w:ascii="Arial" w:eastAsiaTheme="minorEastAsia" w:hAnsi="Arial" w:cs="Arial"/>
          <w:sz w:val="28"/>
          <w:szCs w:val="28"/>
          <w:lang w:val="en-AU" w:eastAsia="en-AU"/>
        </w:rPr>
      </w:pPr>
      <w:r w:rsidRPr="00B424ED">
        <w:rPr>
          <w:rFonts w:ascii="Arial" w:eastAsiaTheme="minorEastAsia" w:hAnsi="Arial" w:cs="Arial"/>
          <w:sz w:val="28"/>
          <w:szCs w:val="28"/>
          <w:lang w:val="en-AU" w:eastAsia="en-AU"/>
        </w:rPr>
        <w:t>We pray.</w:t>
      </w:r>
    </w:p>
    <w:p w14:paraId="143B4F2D" w14:textId="77777777" w:rsidR="00B424ED" w:rsidRDefault="00B424ED" w:rsidP="00B424ED">
      <w:pPr>
        <w:tabs>
          <w:tab w:val="left" w:pos="3828"/>
        </w:tabs>
        <w:spacing w:line="276" w:lineRule="auto"/>
        <w:rPr>
          <w:rFonts w:ascii="Arial" w:eastAsiaTheme="minorEastAsia" w:hAnsi="Arial" w:cs="Arial"/>
          <w:b/>
          <w:sz w:val="28"/>
          <w:szCs w:val="28"/>
          <w:lang w:val="en-AU" w:eastAsia="en-AU"/>
        </w:rPr>
      </w:pPr>
      <w:r w:rsidRPr="00B424ED">
        <w:rPr>
          <w:rFonts w:ascii="Arial" w:eastAsiaTheme="minorEastAsia" w:hAnsi="Arial" w:cs="Arial"/>
          <w:b/>
          <w:sz w:val="28"/>
          <w:szCs w:val="28"/>
          <w:lang w:val="en-AU" w:eastAsia="en-AU"/>
        </w:rPr>
        <w:t>R — Lord, hear our prayer.</w:t>
      </w:r>
    </w:p>
    <w:p w14:paraId="5CC93E88" w14:textId="77777777" w:rsidR="00B424ED" w:rsidRPr="00B424ED" w:rsidRDefault="00B424ED" w:rsidP="00B424ED">
      <w:pPr>
        <w:tabs>
          <w:tab w:val="left" w:pos="3828"/>
        </w:tabs>
        <w:spacing w:line="276" w:lineRule="auto"/>
        <w:rPr>
          <w:rFonts w:ascii="Arial" w:eastAsiaTheme="minorEastAsia" w:hAnsi="Arial" w:cs="Arial"/>
          <w:b/>
          <w:sz w:val="28"/>
          <w:szCs w:val="28"/>
          <w:lang w:val="en-AU" w:eastAsia="en-AU"/>
        </w:rPr>
      </w:pPr>
    </w:p>
    <w:p w14:paraId="4259348F" w14:textId="77777777" w:rsidR="00B424ED" w:rsidRPr="00B424ED" w:rsidRDefault="00B424ED" w:rsidP="00B424ED">
      <w:pPr>
        <w:ind w:left="1440" w:hanging="1440"/>
        <w:jc w:val="both"/>
        <w:rPr>
          <w:rFonts w:ascii="Arial" w:eastAsiaTheme="minorEastAsia" w:hAnsi="Arial" w:cs="Arial"/>
          <w:b/>
          <w:color w:val="FF0000"/>
          <w:sz w:val="28"/>
          <w:szCs w:val="28"/>
          <w:lang w:val="en-AU" w:eastAsia="en-AU"/>
        </w:rPr>
      </w:pPr>
    </w:p>
    <w:p w14:paraId="7342292A" w14:textId="77777777" w:rsidR="00B424ED" w:rsidRPr="00B424ED" w:rsidRDefault="00B424ED" w:rsidP="00B424ED">
      <w:pPr>
        <w:spacing w:after="200" w:line="276" w:lineRule="auto"/>
        <w:rPr>
          <w:rFonts w:ascii="Arial" w:eastAsiaTheme="minorEastAsia" w:hAnsi="Arial" w:cs="Arial"/>
          <w:sz w:val="28"/>
          <w:szCs w:val="28"/>
          <w:lang w:val="en-AU" w:eastAsia="en-AU"/>
        </w:rPr>
      </w:pPr>
      <w:r w:rsidRPr="00B424ED">
        <w:rPr>
          <w:rFonts w:ascii="Arial" w:eastAsiaTheme="minorEastAsia" w:hAnsi="Arial" w:cs="Arial"/>
          <w:b/>
          <w:color w:val="FF0000"/>
          <w:sz w:val="28"/>
          <w:szCs w:val="28"/>
          <w:lang w:val="en-AU" w:eastAsia="en-AU"/>
        </w:rPr>
        <w:t>Reader:</w:t>
      </w:r>
      <w:r w:rsidRPr="00B424ED">
        <w:rPr>
          <w:rFonts w:ascii="Arial" w:eastAsiaTheme="minorEastAsia" w:hAnsi="Arial" w:cs="Arial"/>
          <w:sz w:val="28"/>
          <w:szCs w:val="28"/>
          <w:lang w:val="en-AU" w:eastAsia="en-AU"/>
        </w:rPr>
        <w:t xml:space="preserve"> — We pray for all engaged in commemorative services and ceremonies today. May their prayers and witness provide comfort and inspiration to all who grieve those who died in war. </w:t>
      </w:r>
    </w:p>
    <w:p w14:paraId="4C321A95" w14:textId="77777777" w:rsidR="00B424ED" w:rsidRPr="00B424ED" w:rsidRDefault="00B424ED" w:rsidP="00B424ED">
      <w:pPr>
        <w:spacing w:after="200" w:line="276" w:lineRule="auto"/>
        <w:rPr>
          <w:rFonts w:ascii="Arial" w:eastAsiaTheme="minorEastAsia" w:hAnsi="Arial" w:cs="Arial"/>
          <w:sz w:val="28"/>
          <w:szCs w:val="28"/>
          <w:lang w:val="en-AU" w:eastAsia="en-AU"/>
        </w:rPr>
      </w:pPr>
      <w:r w:rsidRPr="00B424ED">
        <w:rPr>
          <w:rFonts w:ascii="Arial" w:eastAsiaTheme="minorEastAsia" w:hAnsi="Arial" w:cs="Arial"/>
          <w:sz w:val="28"/>
          <w:szCs w:val="28"/>
          <w:lang w:val="en-AU" w:eastAsia="en-AU"/>
        </w:rPr>
        <w:t>We pray.</w:t>
      </w:r>
    </w:p>
    <w:p w14:paraId="39329661" w14:textId="77777777" w:rsidR="00B424ED" w:rsidRPr="00B424ED" w:rsidRDefault="00B424ED" w:rsidP="00B424ED">
      <w:pPr>
        <w:tabs>
          <w:tab w:val="left" w:pos="3828"/>
        </w:tabs>
        <w:spacing w:line="276" w:lineRule="auto"/>
        <w:rPr>
          <w:rFonts w:ascii="Arial" w:eastAsiaTheme="minorEastAsia" w:hAnsi="Arial" w:cs="Arial"/>
          <w:b/>
          <w:sz w:val="28"/>
          <w:szCs w:val="28"/>
          <w:lang w:val="en-AU" w:eastAsia="en-AU"/>
        </w:rPr>
      </w:pPr>
      <w:r w:rsidRPr="00B424ED">
        <w:rPr>
          <w:rFonts w:ascii="Arial" w:eastAsiaTheme="minorEastAsia" w:hAnsi="Arial" w:cs="Arial"/>
          <w:b/>
          <w:sz w:val="28"/>
          <w:szCs w:val="28"/>
          <w:lang w:val="en-AU" w:eastAsia="en-AU"/>
        </w:rPr>
        <w:t>R — Lord, hear our prayer.</w:t>
      </w:r>
    </w:p>
    <w:p w14:paraId="64BFCF51" w14:textId="77777777" w:rsidR="00B424ED" w:rsidRPr="00B424ED" w:rsidRDefault="00B424ED" w:rsidP="00B424ED">
      <w:pPr>
        <w:spacing w:after="200" w:line="276" w:lineRule="auto"/>
        <w:rPr>
          <w:rFonts w:ascii="Arial" w:eastAsiaTheme="minorEastAsia" w:hAnsi="Arial" w:cs="Arial"/>
          <w:b/>
          <w:color w:val="FF0000"/>
          <w:sz w:val="28"/>
          <w:szCs w:val="28"/>
          <w:lang w:val="en-AU" w:eastAsia="en-AU"/>
        </w:rPr>
      </w:pPr>
    </w:p>
    <w:p w14:paraId="2D814C97" w14:textId="77777777" w:rsidR="00B424ED" w:rsidRPr="00B424ED" w:rsidRDefault="00B424ED" w:rsidP="00B424ED">
      <w:pPr>
        <w:ind w:left="1440" w:hanging="1440"/>
        <w:jc w:val="both"/>
        <w:rPr>
          <w:rFonts w:ascii="Arial" w:eastAsiaTheme="minorEastAsia" w:hAnsi="Arial" w:cs="Arial"/>
          <w:b/>
          <w:color w:val="FF0000"/>
          <w:sz w:val="28"/>
          <w:szCs w:val="28"/>
          <w:lang w:val="en-AU" w:eastAsia="en-AU"/>
        </w:rPr>
      </w:pPr>
    </w:p>
    <w:p w14:paraId="5464017D" w14:textId="77777777" w:rsidR="00B424ED" w:rsidRPr="00B424ED" w:rsidRDefault="00B424ED" w:rsidP="00B424ED">
      <w:pPr>
        <w:jc w:val="both"/>
        <w:rPr>
          <w:rFonts w:ascii="Arial" w:eastAsiaTheme="minorEastAsia" w:hAnsi="Arial" w:cs="Arial"/>
          <w:b/>
          <w:color w:val="FF0000"/>
          <w:sz w:val="28"/>
          <w:szCs w:val="28"/>
          <w:lang w:val="en-AU" w:eastAsia="en-AU"/>
        </w:rPr>
      </w:pPr>
      <w:r w:rsidRPr="00B424ED">
        <w:rPr>
          <w:rFonts w:ascii="Arial" w:eastAsiaTheme="minorEastAsia" w:hAnsi="Arial" w:cs="Arial"/>
          <w:b/>
          <w:color w:val="FF0000"/>
          <w:sz w:val="28"/>
          <w:szCs w:val="28"/>
          <w:lang w:val="en-AU" w:eastAsia="en-AU"/>
        </w:rPr>
        <w:t>Reader:</w:t>
      </w:r>
      <w:r w:rsidRPr="00B424ED">
        <w:rPr>
          <w:rFonts w:ascii="Arial" w:eastAsiaTheme="minorEastAsia" w:hAnsi="Arial" w:cs="Arial"/>
          <w:sz w:val="28"/>
          <w:szCs w:val="28"/>
          <w:lang w:val="en-AU" w:eastAsia="en-AU"/>
        </w:rPr>
        <w:tab/>
        <w:t>Together we now pray our parish community prayer for ANZAC Day:</w:t>
      </w:r>
    </w:p>
    <w:p w14:paraId="1B9A00F0" w14:textId="77777777" w:rsidR="00B424ED" w:rsidRPr="00B424ED" w:rsidRDefault="00B424ED" w:rsidP="00B424ED">
      <w:pPr>
        <w:jc w:val="both"/>
        <w:rPr>
          <w:rFonts w:ascii="Arial" w:eastAsiaTheme="minorEastAsia" w:hAnsi="Arial" w:cs="Arial"/>
          <w:b/>
          <w:color w:val="FF0000"/>
          <w:sz w:val="28"/>
          <w:szCs w:val="28"/>
          <w:lang w:val="en-AU" w:eastAsia="en-AU"/>
        </w:rPr>
      </w:pPr>
    </w:p>
    <w:p w14:paraId="153613B2" w14:textId="3E614A7C" w:rsidR="00B424ED" w:rsidRDefault="00B424ED" w:rsidP="00B424ED">
      <w:pPr>
        <w:ind w:left="1440" w:hanging="720"/>
        <w:jc w:val="both"/>
        <w:rPr>
          <w:rFonts w:ascii="Arial" w:eastAsiaTheme="minorEastAsia" w:hAnsi="Arial" w:cs="Arial"/>
          <w:color w:val="000000" w:themeColor="text1"/>
          <w:sz w:val="28"/>
          <w:szCs w:val="28"/>
          <w:lang w:val="en-AU" w:eastAsia="en-AU"/>
        </w:rPr>
      </w:pPr>
      <w:r w:rsidRPr="00B424ED">
        <w:rPr>
          <w:rFonts w:ascii="Arial" w:eastAsiaTheme="minorEastAsia" w:hAnsi="Arial" w:cs="Arial"/>
          <w:b/>
          <w:color w:val="FF0000"/>
          <w:sz w:val="28"/>
          <w:szCs w:val="28"/>
          <w:lang w:val="en-AU" w:eastAsia="en-AU"/>
        </w:rPr>
        <w:t>All:</w:t>
      </w:r>
      <w:r w:rsidRPr="00B424ED">
        <w:rPr>
          <w:rFonts w:ascii="Arial" w:eastAsiaTheme="minorEastAsia" w:hAnsi="Arial" w:cs="Arial"/>
          <w:b/>
          <w:color w:val="FF0000"/>
          <w:sz w:val="28"/>
          <w:szCs w:val="28"/>
          <w:lang w:val="en-AU" w:eastAsia="en-AU"/>
        </w:rPr>
        <w:tab/>
      </w:r>
      <w:r w:rsidR="00526934" w:rsidRPr="00526934">
        <w:rPr>
          <w:rFonts w:ascii="Arial" w:eastAsiaTheme="minorEastAsia" w:hAnsi="Arial" w:cs="Arial"/>
          <w:color w:val="000000" w:themeColor="text1"/>
          <w:sz w:val="28"/>
          <w:szCs w:val="28"/>
          <w:lang w:val="en-AU" w:eastAsia="en-AU"/>
        </w:rPr>
        <w:t>God of love and liberty, we bring our thanks this day for the peace and security we enjoy, which was won for us through the courage and devotion of those who gave their lives in time of war. We pray that their labour and sacrifice may not be in vain, but that their spirit may live on in us and in generations to come.</w:t>
      </w:r>
    </w:p>
    <w:p w14:paraId="17DD5A13" w14:textId="77777777" w:rsidR="008C7ABB" w:rsidRDefault="008C7ABB" w:rsidP="00B424ED">
      <w:pPr>
        <w:ind w:left="1440" w:hanging="720"/>
        <w:jc w:val="both"/>
        <w:rPr>
          <w:rFonts w:ascii="Arial" w:eastAsiaTheme="minorEastAsia" w:hAnsi="Arial" w:cs="Arial"/>
          <w:color w:val="000000" w:themeColor="text1"/>
          <w:sz w:val="28"/>
          <w:szCs w:val="28"/>
          <w:lang w:val="en-AU" w:eastAsia="en-AU"/>
        </w:rPr>
      </w:pPr>
    </w:p>
    <w:p w14:paraId="22F7B801" w14:textId="615781C7" w:rsidR="008C7ABB" w:rsidRPr="00B424ED" w:rsidRDefault="008C7ABB" w:rsidP="00B424ED">
      <w:pPr>
        <w:ind w:left="1440" w:hanging="720"/>
        <w:jc w:val="both"/>
        <w:rPr>
          <w:rFonts w:ascii="Arial" w:eastAsiaTheme="minorEastAsia" w:hAnsi="Arial" w:cs="Arial"/>
          <w:color w:val="000000" w:themeColor="text1"/>
          <w:sz w:val="28"/>
          <w:szCs w:val="28"/>
          <w:lang w:val="en-AU" w:eastAsia="en-AU"/>
        </w:rPr>
      </w:pPr>
      <w:r>
        <w:rPr>
          <w:rFonts w:ascii="Arial" w:eastAsiaTheme="minorEastAsia" w:hAnsi="Arial" w:cs="Arial"/>
          <w:color w:val="000000" w:themeColor="text1"/>
          <w:sz w:val="28"/>
          <w:szCs w:val="28"/>
          <w:lang w:val="en-AU" w:eastAsia="en-AU"/>
        </w:rPr>
        <w:t xml:space="preserve">         </w:t>
      </w:r>
      <w:r w:rsidRPr="008C7ABB">
        <w:rPr>
          <w:rFonts w:ascii="Arial" w:eastAsiaTheme="minorEastAsia" w:hAnsi="Arial" w:cs="Arial"/>
          <w:color w:val="000000" w:themeColor="text1"/>
          <w:sz w:val="28"/>
          <w:szCs w:val="28"/>
          <w:lang w:val="en-AU" w:eastAsia="en-AU"/>
        </w:rPr>
        <w:t>That the liberty, truth and justice which they sought to preserve may be seen and known in all the nations upon earth. This we pray in the name of the one who gave his life for the sake of the world, Jesus Christ our Lord.</w:t>
      </w:r>
    </w:p>
    <w:p w14:paraId="569E5EAB" w14:textId="77777777" w:rsidR="00B424ED" w:rsidRPr="00B424ED" w:rsidRDefault="00B424ED" w:rsidP="00B424ED">
      <w:pPr>
        <w:tabs>
          <w:tab w:val="left" w:pos="3828"/>
        </w:tabs>
        <w:rPr>
          <w:rFonts w:ascii="Arial" w:eastAsiaTheme="minorEastAsia" w:hAnsi="Arial" w:cs="Arial"/>
          <w:b/>
          <w:color w:val="FF0000"/>
          <w:sz w:val="28"/>
          <w:szCs w:val="28"/>
          <w:lang w:val="en-AU" w:eastAsia="en-AU"/>
        </w:rPr>
      </w:pPr>
    </w:p>
    <w:p w14:paraId="14A29925" w14:textId="77777777" w:rsidR="00B424ED" w:rsidRPr="00B424ED" w:rsidRDefault="00B424ED" w:rsidP="00B424ED">
      <w:pPr>
        <w:tabs>
          <w:tab w:val="left" w:pos="3828"/>
        </w:tabs>
        <w:rPr>
          <w:rFonts w:ascii="Arial" w:eastAsiaTheme="minorEastAsia" w:hAnsi="Arial" w:cs="Arial"/>
          <w:sz w:val="28"/>
          <w:szCs w:val="28"/>
          <w:lang w:val="en-AU" w:eastAsia="en-AU"/>
        </w:rPr>
      </w:pPr>
      <w:r w:rsidRPr="00B424ED">
        <w:rPr>
          <w:rFonts w:ascii="Arial" w:eastAsiaTheme="minorEastAsia" w:hAnsi="Arial" w:cs="Arial"/>
          <w:b/>
          <w:color w:val="FF0000"/>
          <w:sz w:val="28"/>
          <w:szCs w:val="28"/>
          <w:lang w:val="en-AU" w:eastAsia="en-AU"/>
        </w:rPr>
        <w:t>Priest:</w:t>
      </w:r>
      <w:r w:rsidRPr="00B424ED">
        <w:rPr>
          <w:rFonts w:ascii="Arial" w:eastAsiaTheme="minorEastAsia" w:hAnsi="Arial" w:cs="Arial"/>
          <w:b/>
          <w:sz w:val="28"/>
          <w:szCs w:val="28"/>
          <w:lang w:val="en-AU" w:eastAsia="en-AU"/>
        </w:rPr>
        <w:t xml:space="preserve">  </w:t>
      </w:r>
      <w:r w:rsidRPr="00B424ED">
        <w:rPr>
          <w:rFonts w:ascii="Arial" w:eastAsiaTheme="minorEastAsia" w:hAnsi="Arial" w:cs="Arial"/>
          <w:sz w:val="28"/>
          <w:szCs w:val="28"/>
          <w:lang w:val="en-AU" w:eastAsia="en-AU"/>
        </w:rPr>
        <w:t>God of mercy, send forth your Spirit of peace to our world as we</w:t>
      </w:r>
    </w:p>
    <w:p w14:paraId="3CD9DDCF" w14:textId="77777777" w:rsidR="00B424ED" w:rsidRPr="00B424ED" w:rsidRDefault="00B424ED" w:rsidP="00B424ED">
      <w:pPr>
        <w:tabs>
          <w:tab w:val="left" w:pos="3828"/>
        </w:tabs>
        <w:rPr>
          <w:rFonts w:ascii="Arial" w:eastAsiaTheme="minorEastAsia" w:hAnsi="Arial" w:cs="Arial"/>
          <w:sz w:val="28"/>
          <w:szCs w:val="28"/>
          <w:lang w:val="en-AU" w:eastAsia="en-AU"/>
        </w:rPr>
      </w:pPr>
      <w:r w:rsidRPr="00B424ED">
        <w:rPr>
          <w:rFonts w:ascii="Arial" w:eastAsiaTheme="minorEastAsia" w:hAnsi="Arial" w:cs="Arial"/>
          <w:sz w:val="28"/>
          <w:szCs w:val="28"/>
          <w:lang w:val="en-AU" w:eastAsia="en-AU"/>
        </w:rPr>
        <w:t>ask you to grant our prayers for those who have fallen in war. We ask this</w:t>
      </w:r>
    </w:p>
    <w:p w14:paraId="0D1F1EFA" w14:textId="77777777" w:rsidR="00B424ED" w:rsidRPr="00B424ED" w:rsidRDefault="00B424ED" w:rsidP="00B424ED">
      <w:pPr>
        <w:tabs>
          <w:tab w:val="left" w:pos="3828"/>
        </w:tabs>
        <w:rPr>
          <w:rFonts w:ascii="Arial" w:eastAsiaTheme="minorEastAsia" w:hAnsi="Arial" w:cs="Arial"/>
          <w:sz w:val="28"/>
          <w:szCs w:val="28"/>
          <w:lang w:val="en-AU" w:eastAsia="en-AU"/>
        </w:rPr>
      </w:pPr>
      <w:r w:rsidRPr="00B424ED">
        <w:rPr>
          <w:rFonts w:ascii="Arial" w:eastAsiaTheme="minorEastAsia" w:hAnsi="Arial" w:cs="Arial"/>
          <w:sz w:val="28"/>
          <w:szCs w:val="28"/>
          <w:lang w:val="en-AU" w:eastAsia="en-AU"/>
        </w:rPr>
        <w:t>prayer through Jesus Christ our Lord.</w:t>
      </w:r>
    </w:p>
    <w:p w14:paraId="7DF408F3" w14:textId="77777777" w:rsidR="00B424ED" w:rsidRPr="00B424ED" w:rsidRDefault="00B424ED" w:rsidP="00B424ED">
      <w:pPr>
        <w:tabs>
          <w:tab w:val="left" w:pos="3828"/>
        </w:tabs>
        <w:rPr>
          <w:rFonts w:ascii="Arial" w:eastAsiaTheme="minorEastAsia" w:hAnsi="Arial" w:cs="Arial"/>
          <w:b/>
          <w:color w:val="FF0000"/>
          <w:sz w:val="28"/>
          <w:szCs w:val="28"/>
          <w:lang w:val="en-AU" w:eastAsia="en-AU"/>
        </w:rPr>
      </w:pPr>
    </w:p>
    <w:p w14:paraId="160851F5" w14:textId="77777777" w:rsidR="00B424ED" w:rsidRPr="00B424ED" w:rsidRDefault="00B424ED" w:rsidP="00B424ED">
      <w:pPr>
        <w:tabs>
          <w:tab w:val="left" w:pos="3828"/>
        </w:tabs>
        <w:rPr>
          <w:rFonts w:ascii="Arial" w:eastAsiaTheme="minorEastAsia" w:hAnsi="Arial" w:cs="Arial"/>
          <w:sz w:val="28"/>
          <w:szCs w:val="28"/>
          <w:lang w:val="en-AU" w:eastAsia="en-AU"/>
        </w:rPr>
      </w:pPr>
      <w:r w:rsidRPr="00B424ED">
        <w:rPr>
          <w:rFonts w:ascii="Arial" w:eastAsiaTheme="minorEastAsia" w:hAnsi="Arial" w:cs="Arial"/>
          <w:b/>
          <w:color w:val="FF0000"/>
          <w:sz w:val="28"/>
          <w:szCs w:val="28"/>
          <w:lang w:val="en-AU" w:eastAsia="en-AU"/>
        </w:rPr>
        <w:t>All:</w:t>
      </w:r>
      <w:r w:rsidRPr="00B424ED">
        <w:rPr>
          <w:rFonts w:ascii="Arial" w:eastAsiaTheme="minorEastAsia" w:hAnsi="Arial" w:cs="Arial"/>
          <w:sz w:val="28"/>
          <w:szCs w:val="28"/>
          <w:lang w:val="en-AU" w:eastAsia="en-AU"/>
        </w:rPr>
        <w:t xml:space="preserve">        Amen.</w:t>
      </w:r>
      <w:r w:rsidRPr="00B424ED">
        <w:rPr>
          <w:rFonts w:ascii="Arial" w:eastAsiaTheme="minorEastAsia" w:hAnsi="Arial" w:cs="Arial"/>
          <w:sz w:val="28"/>
          <w:szCs w:val="28"/>
          <w:lang w:val="en-AU" w:eastAsia="en-AU"/>
        </w:rPr>
        <w:tab/>
      </w:r>
    </w:p>
    <w:p w14:paraId="2A89D105" w14:textId="77777777" w:rsidR="00B424ED" w:rsidRPr="0025365F" w:rsidRDefault="00B424ED" w:rsidP="00313C1A">
      <w:pPr>
        <w:autoSpaceDE w:val="0"/>
        <w:autoSpaceDN w:val="0"/>
        <w:adjustRightInd w:val="0"/>
        <w:jc w:val="both"/>
        <w:rPr>
          <w:rFonts w:ascii="Cambria" w:eastAsia="Calibri" w:hAnsi="Cambria" w:cs="CenturyOldStyle-Bold"/>
          <w:bCs/>
          <w:color w:val="000000"/>
          <w:sz w:val="32"/>
          <w:szCs w:val="30"/>
          <w:lang w:val="en-AU"/>
        </w:rPr>
      </w:pPr>
    </w:p>
    <w:p w14:paraId="0D1C68B7" w14:textId="77777777" w:rsidR="00EE1630" w:rsidRPr="0025365F" w:rsidRDefault="00EE1630" w:rsidP="002943F8">
      <w:pPr>
        <w:autoSpaceDE w:val="0"/>
        <w:autoSpaceDN w:val="0"/>
        <w:adjustRightInd w:val="0"/>
        <w:jc w:val="both"/>
        <w:rPr>
          <w:rFonts w:ascii="Cambria" w:eastAsia="Calibri" w:hAnsi="Cambria" w:cs="CenturyOldStyle-Bold"/>
          <w:b/>
          <w:bCs/>
          <w:color w:val="FF0000"/>
          <w:sz w:val="22"/>
          <w:szCs w:val="22"/>
          <w:lang w:val="en-AU"/>
        </w:rPr>
      </w:pPr>
    </w:p>
    <w:p w14:paraId="7B0E14D6" w14:textId="77777777" w:rsidR="00BF4079" w:rsidRPr="00661A9A" w:rsidRDefault="00BF4079" w:rsidP="00BF4079">
      <w:pPr>
        <w:autoSpaceDE w:val="0"/>
        <w:autoSpaceDN w:val="0"/>
        <w:adjustRightInd w:val="0"/>
        <w:rPr>
          <w:rFonts w:asciiTheme="majorHAnsi" w:hAnsiTheme="majorHAnsi" w:cs="CenturyOldStyle-Italic"/>
          <w:iCs/>
          <w:sz w:val="28"/>
          <w:szCs w:val="28"/>
          <w:lang w:eastAsia="en-AU"/>
        </w:rPr>
      </w:pPr>
    </w:p>
    <w:sectPr w:rsidR="00BF4079" w:rsidRPr="00661A9A"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7178E"/>
    <w:rsid w:val="00072B66"/>
    <w:rsid w:val="000A2F33"/>
    <w:rsid w:val="000A5F10"/>
    <w:rsid w:val="000D13E0"/>
    <w:rsid w:val="000E4658"/>
    <w:rsid w:val="000E511A"/>
    <w:rsid w:val="0012127B"/>
    <w:rsid w:val="00123A5F"/>
    <w:rsid w:val="00152021"/>
    <w:rsid w:val="001550C7"/>
    <w:rsid w:val="00163652"/>
    <w:rsid w:val="00182581"/>
    <w:rsid w:val="00196A87"/>
    <w:rsid w:val="001A1A21"/>
    <w:rsid w:val="001A700E"/>
    <w:rsid w:val="001D0C40"/>
    <w:rsid w:val="001E2FFC"/>
    <w:rsid w:val="002170D5"/>
    <w:rsid w:val="00225F37"/>
    <w:rsid w:val="0025365F"/>
    <w:rsid w:val="002639ED"/>
    <w:rsid w:val="0027264E"/>
    <w:rsid w:val="002943F8"/>
    <w:rsid w:val="002A23EB"/>
    <w:rsid w:val="002A5DF2"/>
    <w:rsid w:val="002B0F4D"/>
    <w:rsid w:val="002B1AB2"/>
    <w:rsid w:val="002F3FAF"/>
    <w:rsid w:val="00300F6C"/>
    <w:rsid w:val="00303BE3"/>
    <w:rsid w:val="00312F32"/>
    <w:rsid w:val="00313C1A"/>
    <w:rsid w:val="00316C25"/>
    <w:rsid w:val="00346F48"/>
    <w:rsid w:val="00360418"/>
    <w:rsid w:val="00373768"/>
    <w:rsid w:val="00387701"/>
    <w:rsid w:val="003A43AD"/>
    <w:rsid w:val="003D3DCC"/>
    <w:rsid w:val="003F46EA"/>
    <w:rsid w:val="003F63DA"/>
    <w:rsid w:val="00400922"/>
    <w:rsid w:val="00401D0B"/>
    <w:rsid w:val="004171EA"/>
    <w:rsid w:val="00425D84"/>
    <w:rsid w:val="00440B23"/>
    <w:rsid w:val="00452DE9"/>
    <w:rsid w:val="00494A80"/>
    <w:rsid w:val="004960C0"/>
    <w:rsid w:val="004C1E58"/>
    <w:rsid w:val="004D05B0"/>
    <w:rsid w:val="004E3AC8"/>
    <w:rsid w:val="004E6ABB"/>
    <w:rsid w:val="00500DA5"/>
    <w:rsid w:val="005155E7"/>
    <w:rsid w:val="005255E7"/>
    <w:rsid w:val="00526934"/>
    <w:rsid w:val="00553154"/>
    <w:rsid w:val="005A03A1"/>
    <w:rsid w:val="005A127C"/>
    <w:rsid w:val="005B71A8"/>
    <w:rsid w:val="005E0193"/>
    <w:rsid w:val="005E40E5"/>
    <w:rsid w:val="005F1725"/>
    <w:rsid w:val="005F2F51"/>
    <w:rsid w:val="005F3E6E"/>
    <w:rsid w:val="00615166"/>
    <w:rsid w:val="00626E5F"/>
    <w:rsid w:val="006375F8"/>
    <w:rsid w:val="00661A9A"/>
    <w:rsid w:val="00687576"/>
    <w:rsid w:val="006A0AC3"/>
    <w:rsid w:val="006A2CDF"/>
    <w:rsid w:val="006C4BC9"/>
    <w:rsid w:val="006C5B52"/>
    <w:rsid w:val="006D47FE"/>
    <w:rsid w:val="006D7427"/>
    <w:rsid w:val="006E513E"/>
    <w:rsid w:val="006E75A0"/>
    <w:rsid w:val="006F1217"/>
    <w:rsid w:val="006F5F39"/>
    <w:rsid w:val="00712A52"/>
    <w:rsid w:val="0072089F"/>
    <w:rsid w:val="0074626F"/>
    <w:rsid w:val="00750DA4"/>
    <w:rsid w:val="00752C0A"/>
    <w:rsid w:val="0076075D"/>
    <w:rsid w:val="007975FD"/>
    <w:rsid w:val="007C18FA"/>
    <w:rsid w:val="007D14AC"/>
    <w:rsid w:val="007D5464"/>
    <w:rsid w:val="007D7A5E"/>
    <w:rsid w:val="007F1589"/>
    <w:rsid w:val="00853AC9"/>
    <w:rsid w:val="00862FDB"/>
    <w:rsid w:val="00870EB8"/>
    <w:rsid w:val="00874C31"/>
    <w:rsid w:val="00881B82"/>
    <w:rsid w:val="00882303"/>
    <w:rsid w:val="00885073"/>
    <w:rsid w:val="008871BA"/>
    <w:rsid w:val="008947BB"/>
    <w:rsid w:val="008A469E"/>
    <w:rsid w:val="008C19EA"/>
    <w:rsid w:val="008C1E33"/>
    <w:rsid w:val="008C7ABB"/>
    <w:rsid w:val="008F3F22"/>
    <w:rsid w:val="008F469A"/>
    <w:rsid w:val="009160A9"/>
    <w:rsid w:val="00930A84"/>
    <w:rsid w:val="00936999"/>
    <w:rsid w:val="00946A8E"/>
    <w:rsid w:val="0094726F"/>
    <w:rsid w:val="009758B0"/>
    <w:rsid w:val="00991377"/>
    <w:rsid w:val="009A3F36"/>
    <w:rsid w:val="009A4A30"/>
    <w:rsid w:val="009B50B1"/>
    <w:rsid w:val="009C2045"/>
    <w:rsid w:val="009D2236"/>
    <w:rsid w:val="00A21608"/>
    <w:rsid w:val="00A246E0"/>
    <w:rsid w:val="00A3164C"/>
    <w:rsid w:val="00A713E0"/>
    <w:rsid w:val="00AA5150"/>
    <w:rsid w:val="00AC5670"/>
    <w:rsid w:val="00AD7B69"/>
    <w:rsid w:val="00AF4368"/>
    <w:rsid w:val="00B03C50"/>
    <w:rsid w:val="00B245B4"/>
    <w:rsid w:val="00B25DD2"/>
    <w:rsid w:val="00B32DBD"/>
    <w:rsid w:val="00B35F77"/>
    <w:rsid w:val="00B400F1"/>
    <w:rsid w:val="00B424ED"/>
    <w:rsid w:val="00B56E13"/>
    <w:rsid w:val="00B63836"/>
    <w:rsid w:val="00BB2FFA"/>
    <w:rsid w:val="00BC57F6"/>
    <w:rsid w:val="00BE1BE3"/>
    <w:rsid w:val="00BF4079"/>
    <w:rsid w:val="00C12646"/>
    <w:rsid w:val="00C141FD"/>
    <w:rsid w:val="00C21E31"/>
    <w:rsid w:val="00C314C0"/>
    <w:rsid w:val="00C328ED"/>
    <w:rsid w:val="00C4639A"/>
    <w:rsid w:val="00C93B4D"/>
    <w:rsid w:val="00C957C1"/>
    <w:rsid w:val="00CA482F"/>
    <w:rsid w:val="00CA652F"/>
    <w:rsid w:val="00CE7346"/>
    <w:rsid w:val="00CF62D2"/>
    <w:rsid w:val="00D0707E"/>
    <w:rsid w:val="00D07ACB"/>
    <w:rsid w:val="00D520C7"/>
    <w:rsid w:val="00D53581"/>
    <w:rsid w:val="00D70CE6"/>
    <w:rsid w:val="00D719DA"/>
    <w:rsid w:val="00DA26E4"/>
    <w:rsid w:val="00DA5379"/>
    <w:rsid w:val="00DA56E1"/>
    <w:rsid w:val="00DC060F"/>
    <w:rsid w:val="00DC5610"/>
    <w:rsid w:val="00DE420B"/>
    <w:rsid w:val="00DF4AD0"/>
    <w:rsid w:val="00E26687"/>
    <w:rsid w:val="00E34544"/>
    <w:rsid w:val="00E41E93"/>
    <w:rsid w:val="00E445DD"/>
    <w:rsid w:val="00E84453"/>
    <w:rsid w:val="00E95A93"/>
    <w:rsid w:val="00EA61B3"/>
    <w:rsid w:val="00EB3A7F"/>
    <w:rsid w:val="00ED2CF7"/>
    <w:rsid w:val="00EE1630"/>
    <w:rsid w:val="00F045A8"/>
    <w:rsid w:val="00F25C4E"/>
    <w:rsid w:val="00F34337"/>
    <w:rsid w:val="00F3795E"/>
    <w:rsid w:val="00F40E67"/>
    <w:rsid w:val="00F5027A"/>
    <w:rsid w:val="00F713C1"/>
    <w:rsid w:val="00F83A0C"/>
    <w:rsid w:val="00F936B8"/>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1F287"/>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228165">
      <w:bodyDiv w:val="1"/>
      <w:marLeft w:val="0"/>
      <w:marRight w:val="0"/>
      <w:marTop w:val="0"/>
      <w:marBottom w:val="0"/>
      <w:divBdr>
        <w:top w:val="none" w:sz="0" w:space="0" w:color="auto"/>
        <w:left w:val="none" w:sz="0" w:space="0" w:color="auto"/>
        <w:bottom w:val="none" w:sz="0" w:space="0" w:color="auto"/>
        <w:right w:val="none" w:sz="0" w:space="0" w:color="auto"/>
      </w:divBdr>
    </w:div>
    <w:div w:id="13330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AD45-A9CC-408E-ABBC-BBD54D71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1236</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Quakers Hill Parish</cp:lastModifiedBy>
  <cp:revision>37</cp:revision>
  <cp:lastPrinted>2019-04-24T05:18:00Z</cp:lastPrinted>
  <dcterms:created xsi:type="dcterms:W3CDTF">2017-04-24T00:49:00Z</dcterms:created>
  <dcterms:modified xsi:type="dcterms:W3CDTF">2024-04-10T23:43:00Z</dcterms:modified>
</cp:coreProperties>
</file>